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FF" w:rsidRPr="00B44EFF" w:rsidRDefault="00B44EFF">
      <w:pPr>
        <w:rPr>
          <w:sz w:val="22"/>
        </w:rPr>
      </w:pPr>
      <w:r>
        <w:rPr>
          <w:rFonts w:hint="eastAsia"/>
          <w:sz w:val="22"/>
        </w:rPr>
        <w:t>様式第4号（第3条関係）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88"/>
        <w:gridCol w:w="571"/>
        <w:gridCol w:w="667"/>
        <w:gridCol w:w="326"/>
        <w:gridCol w:w="450"/>
        <w:gridCol w:w="1165"/>
        <w:gridCol w:w="286"/>
        <w:gridCol w:w="225"/>
        <w:gridCol w:w="142"/>
        <w:gridCol w:w="969"/>
        <w:gridCol w:w="448"/>
        <w:gridCol w:w="567"/>
        <w:gridCol w:w="1276"/>
        <w:gridCol w:w="1405"/>
      </w:tblGrid>
      <w:tr w:rsidR="004E18BA" w:rsidTr="004E18BA">
        <w:trPr>
          <w:trHeight w:val="285"/>
        </w:trPr>
        <w:tc>
          <w:tcPr>
            <w:tcW w:w="3261" w:type="dxa"/>
            <w:gridSpan w:val="5"/>
          </w:tcPr>
          <w:p w:rsidR="004E18BA" w:rsidRDefault="004E18BA" w:rsidP="004E18BA">
            <w:pPr>
              <w:spacing w:line="240" w:lineRule="exact"/>
              <w:ind w:left="-5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4E18BA" w:rsidRDefault="004E18BA" w:rsidP="004E18BA">
            <w:pPr>
              <w:spacing w:line="280" w:lineRule="exact"/>
              <w:ind w:left="-6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急速充電設備</w:t>
            </w:r>
          </w:p>
          <w:p w:rsidR="004E18BA" w:rsidRDefault="004E18BA" w:rsidP="004E18BA">
            <w:pPr>
              <w:spacing w:line="280" w:lineRule="exact"/>
              <w:ind w:left="-6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燃料電池発電設備</w:t>
            </w:r>
          </w:p>
          <w:p w:rsidR="004E18BA" w:rsidRDefault="004E18BA" w:rsidP="004E18BA">
            <w:pPr>
              <w:spacing w:line="280" w:lineRule="exact"/>
              <w:ind w:left="-6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発電設備</w:t>
            </w:r>
          </w:p>
          <w:p w:rsidR="004E18BA" w:rsidRDefault="004E18BA" w:rsidP="004E18BA">
            <w:pPr>
              <w:spacing w:line="280" w:lineRule="exact"/>
              <w:ind w:left="-6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変電設備</w:t>
            </w:r>
          </w:p>
          <w:p w:rsidR="004E18BA" w:rsidRPr="004E18BA" w:rsidRDefault="004E18BA" w:rsidP="004E18BA">
            <w:pPr>
              <w:spacing w:line="280" w:lineRule="exact"/>
              <w:ind w:left="-6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蓄電池設備</w:t>
            </w:r>
          </w:p>
        </w:tc>
        <w:tc>
          <w:tcPr>
            <w:tcW w:w="4807" w:type="dxa"/>
            <w:gridSpan w:val="6"/>
            <w:vAlign w:val="center"/>
          </w:tcPr>
          <w:p w:rsidR="004E18BA" w:rsidRPr="004E18BA" w:rsidRDefault="004E18BA" w:rsidP="004E18BA">
            <w:pPr>
              <w:ind w:left="-5"/>
              <w:rPr>
                <w:sz w:val="22"/>
              </w:rPr>
            </w:pPr>
            <w:r>
              <w:rPr>
                <w:rFonts w:hint="eastAsia"/>
                <w:sz w:val="22"/>
              </w:rPr>
              <w:t>設 置 届 出 書</w:t>
            </w:r>
          </w:p>
        </w:tc>
      </w:tr>
      <w:tr w:rsidR="00B44EFF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94" w:type="dxa"/>
            <w:gridSpan w:val="15"/>
          </w:tcPr>
          <w:p w:rsidR="00B44EFF" w:rsidRDefault="00B44EFF" w:rsidP="00B44EFF">
            <w:pPr>
              <w:spacing w:line="240" w:lineRule="exact"/>
              <w:rPr>
                <w:sz w:val="22"/>
              </w:rPr>
            </w:pPr>
          </w:p>
          <w:p w:rsidR="00B44EFF" w:rsidRDefault="00B44EFF" w:rsidP="004E18B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15B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515B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  <w:p w:rsidR="00B44EFF" w:rsidRDefault="00B44EFF" w:rsidP="00B44EFF">
            <w:pPr>
              <w:spacing w:line="240" w:lineRule="exact"/>
              <w:rPr>
                <w:sz w:val="22"/>
              </w:rPr>
            </w:pPr>
          </w:p>
          <w:p w:rsidR="00B44EFF" w:rsidRDefault="00B44EFF" w:rsidP="00B44EF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271DCA">
              <w:rPr>
                <w:rFonts w:hint="eastAsia"/>
                <w:sz w:val="22"/>
              </w:rPr>
              <w:t xml:space="preserve">　殿</w:t>
            </w:r>
            <w:bookmarkStart w:id="0" w:name="_GoBack"/>
            <w:bookmarkEnd w:id="0"/>
          </w:p>
          <w:p w:rsidR="00B44EFF" w:rsidRDefault="00B44EFF" w:rsidP="00B44EFF">
            <w:pPr>
              <w:spacing w:line="240" w:lineRule="exact"/>
              <w:rPr>
                <w:sz w:val="22"/>
              </w:rPr>
            </w:pPr>
          </w:p>
          <w:p w:rsidR="005E5A3F" w:rsidRDefault="00B44EFF" w:rsidP="004E18BA">
            <w:pPr>
              <w:spacing w:line="24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B44EFF" w:rsidRDefault="00B44EFF" w:rsidP="0085418B">
            <w:pPr>
              <w:spacing w:line="24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4E18BA" w:rsidRDefault="004E18BA" w:rsidP="0085418B">
            <w:pPr>
              <w:spacing w:line="24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B44EFF" w:rsidRDefault="005E5A3F" w:rsidP="005E5A3F">
            <w:pPr>
              <w:spacing w:line="240" w:lineRule="exact"/>
              <w:ind w:firstLineChars="3000" w:firstLine="66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B44EFF">
              <w:rPr>
                <w:rFonts w:hint="eastAsia"/>
                <w:sz w:val="22"/>
              </w:rPr>
              <w:t>番）</w:t>
            </w:r>
          </w:p>
          <w:p w:rsidR="00B44EFF" w:rsidRDefault="005E5A3F" w:rsidP="00B44EFF">
            <w:pPr>
              <w:spacing w:line="24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B44EFF" w:rsidRDefault="00B44EFF" w:rsidP="00B44EFF">
            <w:pPr>
              <w:spacing w:line="240" w:lineRule="exact"/>
              <w:rPr>
                <w:sz w:val="22"/>
              </w:rPr>
            </w:pPr>
          </w:p>
        </w:tc>
      </w:tr>
      <w:tr w:rsidR="005E5A3F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709" w:type="dxa"/>
            <w:vMerge w:val="restart"/>
            <w:vAlign w:val="center"/>
          </w:tcPr>
          <w:p w:rsidR="005E5A3F" w:rsidRDefault="00283E3A" w:rsidP="00283E3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4E18BA" w:rsidRDefault="00283E3A" w:rsidP="00283E3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  <w:p w:rsidR="00283E3A" w:rsidRDefault="00283E3A" w:rsidP="004E18B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988" w:type="dxa"/>
            <w:vAlign w:val="center"/>
          </w:tcPr>
          <w:p w:rsidR="005E5A3F" w:rsidRDefault="005E5A3F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816" w:type="dxa"/>
            <w:gridSpan w:val="11"/>
            <w:tcBorders>
              <w:righ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85418B" w:rsidTr="00941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09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690" w:type="dxa"/>
            <w:gridSpan w:val="7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696" w:type="dxa"/>
            <w:gridSpan w:val="4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</w:tr>
      <w:tr w:rsidR="0085418B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09" w:type="dxa"/>
            <w:vMerge w:val="restart"/>
            <w:vAlign w:val="center"/>
          </w:tcPr>
          <w:p w:rsidR="0085418B" w:rsidRDefault="0085418B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85418B" w:rsidRDefault="0085418B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002" w:type="dxa"/>
            <w:gridSpan w:val="5"/>
            <w:vAlign w:val="center"/>
          </w:tcPr>
          <w:p w:rsidR="0085418B" w:rsidRDefault="0085418B" w:rsidP="004E18BA">
            <w:pPr>
              <w:spacing w:line="240" w:lineRule="exact"/>
              <w:ind w:leftChars="150" w:left="315" w:rightChars="150" w:right="31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3235" w:type="dxa"/>
            <w:gridSpan w:val="6"/>
            <w:vAlign w:val="center"/>
          </w:tcPr>
          <w:p w:rsidR="0085418B" w:rsidRDefault="0085418B" w:rsidP="004E18BA">
            <w:pPr>
              <w:spacing w:line="240" w:lineRule="exact"/>
              <w:ind w:leftChars="150" w:left="315" w:rightChars="150" w:right="31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248" w:type="dxa"/>
            <w:gridSpan w:val="3"/>
            <w:vAlign w:val="center"/>
          </w:tcPr>
          <w:p w:rsidR="0085418B" w:rsidRDefault="0085418B" w:rsidP="004E18BA">
            <w:pPr>
              <w:spacing w:line="240" w:lineRule="exact"/>
              <w:ind w:leftChars="150" w:left="315" w:rightChars="150" w:right="31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</w:tr>
      <w:tr w:rsidR="0085418B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09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  <w:tc>
          <w:tcPr>
            <w:tcW w:w="3235" w:type="dxa"/>
            <w:gridSpan w:val="6"/>
            <w:vAlign w:val="center"/>
          </w:tcPr>
          <w:p w:rsidR="0085418B" w:rsidRDefault="0085418B" w:rsidP="008541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屋内（　　階）、屋外</w:t>
            </w:r>
          </w:p>
        </w:tc>
        <w:tc>
          <w:tcPr>
            <w:tcW w:w="3248" w:type="dxa"/>
            <w:gridSpan w:val="3"/>
            <w:vAlign w:val="center"/>
          </w:tcPr>
          <w:p w:rsidR="0085418B" w:rsidRDefault="0085418B" w:rsidP="0085418B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5418B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709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</w:t>
            </w:r>
          </w:p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又は特殊消防</w:t>
            </w:r>
          </w:p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用設備等</w:t>
            </w:r>
          </w:p>
        </w:tc>
        <w:tc>
          <w:tcPr>
            <w:tcW w:w="1443" w:type="dxa"/>
            <w:gridSpan w:val="3"/>
            <w:vAlign w:val="center"/>
          </w:tcPr>
          <w:p w:rsidR="0085418B" w:rsidRDefault="0085418B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不燃区画</w:t>
            </w:r>
          </w:p>
        </w:tc>
        <w:tc>
          <w:tcPr>
            <w:tcW w:w="1417" w:type="dxa"/>
            <w:gridSpan w:val="2"/>
            <w:vAlign w:val="center"/>
          </w:tcPr>
          <w:p w:rsidR="0085418B" w:rsidRDefault="0085418B" w:rsidP="004E18BA">
            <w:pPr>
              <w:spacing w:line="240" w:lineRule="exact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843" w:type="dxa"/>
            <w:gridSpan w:val="2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換気設備</w:t>
            </w:r>
          </w:p>
        </w:tc>
        <w:tc>
          <w:tcPr>
            <w:tcW w:w="1405" w:type="dxa"/>
            <w:vAlign w:val="center"/>
          </w:tcPr>
          <w:p w:rsidR="0085418B" w:rsidRDefault="0085418B" w:rsidP="004E18BA">
            <w:pPr>
              <w:spacing w:line="240" w:lineRule="exact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vMerge w:val="restart"/>
            <w:vAlign w:val="center"/>
          </w:tcPr>
          <w:p w:rsidR="00C52F5E" w:rsidRDefault="00C52F5E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</w:p>
          <w:p w:rsidR="00C52F5E" w:rsidRDefault="00C52F5E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1559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電圧</w:t>
            </w:r>
          </w:p>
        </w:tc>
        <w:tc>
          <w:tcPr>
            <w:tcW w:w="2608" w:type="dxa"/>
            <w:gridSpan w:val="4"/>
            <w:vAlign w:val="center"/>
          </w:tcPr>
          <w:p w:rsidR="00C52F5E" w:rsidRDefault="00C52F5E" w:rsidP="00283E3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 w:rsidR="00283E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22" w:type="dxa"/>
            <w:gridSpan w:val="4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全出力又は</w:t>
            </w:r>
          </w:p>
          <w:p w:rsidR="00C52F5E" w:rsidRDefault="009416FF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蓄電池</w:t>
            </w:r>
            <w:r w:rsidR="00C52F5E">
              <w:rPr>
                <w:rFonts w:hint="eastAsia"/>
                <w:sz w:val="22"/>
              </w:rPr>
              <w:t>容量</w:t>
            </w:r>
          </w:p>
        </w:tc>
        <w:tc>
          <w:tcPr>
            <w:tcW w:w="3696" w:type="dxa"/>
            <w:gridSpan w:val="4"/>
            <w:vAlign w:val="center"/>
          </w:tcPr>
          <w:p w:rsidR="009416FF" w:rsidRDefault="009416FF" w:rsidP="009416FF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kW   </w:t>
            </w:r>
          </w:p>
          <w:p w:rsidR="00C52F5E" w:rsidRDefault="009416FF" w:rsidP="00283E3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kWh  </w:t>
            </w:r>
          </w:p>
        </w:tc>
      </w:tr>
      <w:tr w:rsidR="00C52F5E" w:rsidTr="00941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</w:t>
            </w:r>
          </w:p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608" w:type="dxa"/>
            <w:gridSpan w:val="4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竣工（予定）</w:t>
            </w:r>
          </w:p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696" w:type="dxa"/>
            <w:gridSpan w:val="4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09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設置の概要</w:t>
            </w:r>
          </w:p>
        </w:tc>
        <w:tc>
          <w:tcPr>
            <w:tcW w:w="1443" w:type="dxa"/>
            <w:gridSpan w:val="3"/>
            <w:vAlign w:val="center"/>
          </w:tcPr>
          <w:p w:rsidR="00C52F5E" w:rsidRDefault="00C52F5E" w:rsidP="00136AEE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6483" w:type="dxa"/>
            <w:gridSpan w:val="9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キュービクル式（屋内・屋外）・その他</w:t>
            </w: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709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926" w:type="dxa"/>
            <w:gridSpan w:val="12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68" w:type="dxa"/>
            <w:gridSpan w:val="3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主任技術者氏名</w:t>
            </w:r>
          </w:p>
        </w:tc>
        <w:tc>
          <w:tcPr>
            <w:tcW w:w="7926" w:type="dxa"/>
            <w:gridSpan w:val="12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5E5A3F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697" w:type="dxa"/>
            <w:gridSpan w:val="2"/>
            <w:vMerge w:val="restart"/>
            <w:vAlign w:val="center"/>
          </w:tcPr>
          <w:p w:rsidR="005E5A3F" w:rsidRDefault="005E5A3F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</w:t>
            </w:r>
          </w:p>
        </w:tc>
        <w:tc>
          <w:tcPr>
            <w:tcW w:w="1238" w:type="dxa"/>
            <w:gridSpan w:val="2"/>
            <w:vAlign w:val="center"/>
          </w:tcPr>
          <w:p w:rsidR="005E5A3F" w:rsidRDefault="005E5A3F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78" w:type="dxa"/>
            <w:gridSpan w:val="9"/>
            <w:tcBorders>
              <w:righ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697" w:type="dxa"/>
            <w:gridSpan w:val="2"/>
            <w:vMerge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59" w:type="dxa"/>
            <w:gridSpan w:val="11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4E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5162" w:type="dxa"/>
            <w:gridSpan w:val="8"/>
            <w:vAlign w:val="center"/>
          </w:tcPr>
          <w:p w:rsidR="00C52F5E" w:rsidRDefault="00C52F5E" w:rsidP="00283E3A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032" w:type="dxa"/>
            <w:gridSpan w:val="7"/>
            <w:vAlign w:val="center"/>
          </w:tcPr>
          <w:p w:rsidR="00C52F5E" w:rsidRDefault="00C52F5E" w:rsidP="00283E3A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C52F5E" w:rsidTr="00941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5162" w:type="dxa"/>
            <w:gridSpan w:val="8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5032" w:type="dxa"/>
            <w:gridSpan w:val="7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</w:tbl>
    <w:p w:rsidR="00B44EFF" w:rsidRDefault="009416FF">
      <w:pPr>
        <w:rPr>
          <w:sz w:val="22"/>
        </w:rPr>
      </w:pPr>
      <w:r>
        <w:rPr>
          <w:rFonts w:hint="eastAsia"/>
          <w:sz w:val="22"/>
        </w:rPr>
        <w:t>備考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３　電圧欄には</w:t>
      </w:r>
      <w:r w:rsidR="00557296">
        <w:rPr>
          <w:rFonts w:hint="eastAsia"/>
          <w:sz w:val="22"/>
        </w:rPr>
        <w:t>、変電設備にあっては一次電圧と二次電圧の双方を記入すること。</w:t>
      </w:r>
    </w:p>
    <w:p w:rsidR="00557296" w:rsidRDefault="009416FF" w:rsidP="009416F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４　全出力又は蓄電池</w:t>
      </w:r>
      <w:r w:rsidR="00557296">
        <w:rPr>
          <w:rFonts w:hint="eastAsia"/>
          <w:sz w:val="22"/>
        </w:rPr>
        <w:t>容量の欄には、急速充電設備、燃料電池発電設備、発電設備又は変電設備にあっては</w:t>
      </w:r>
      <w:r>
        <w:rPr>
          <w:rFonts w:hint="eastAsia"/>
          <w:sz w:val="22"/>
        </w:rPr>
        <w:t>全出力を、蓄電池設備にあっては蓄電池</w:t>
      </w:r>
      <w:r w:rsidR="00557296">
        <w:rPr>
          <w:rFonts w:hint="eastAsia"/>
          <w:sz w:val="22"/>
        </w:rPr>
        <w:t>容量</w:t>
      </w:r>
      <w:r>
        <w:rPr>
          <w:rFonts w:hint="eastAsia"/>
          <w:sz w:val="22"/>
        </w:rPr>
        <w:t>（定格容量）</w:t>
      </w:r>
      <w:r w:rsidR="00557296">
        <w:rPr>
          <w:rFonts w:hint="eastAsia"/>
          <w:sz w:val="22"/>
        </w:rPr>
        <w:t>を記入すること。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５　届出設備の概要欄に書き込めない事項は、別紙に転載して添付すること。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:rsidR="00557296" w:rsidRPr="00B44EFF" w:rsidRDefault="00557296">
      <w:pPr>
        <w:rPr>
          <w:sz w:val="22"/>
        </w:rPr>
      </w:pPr>
      <w:r>
        <w:rPr>
          <w:rFonts w:hint="eastAsia"/>
          <w:sz w:val="22"/>
        </w:rPr>
        <w:t xml:space="preserve">　７　当該設備の設計図書を添付すること。</w:t>
      </w:r>
    </w:p>
    <w:sectPr w:rsidR="00557296" w:rsidRPr="00B44EFF" w:rsidSect="004E18B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13" w:rsidRDefault="00367813" w:rsidP="00515BF9">
      <w:pPr>
        <w:spacing w:line="240" w:lineRule="auto"/>
      </w:pPr>
      <w:r>
        <w:separator/>
      </w:r>
    </w:p>
  </w:endnote>
  <w:endnote w:type="continuationSeparator" w:id="0">
    <w:p w:rsidR="00367813" w:rsidRDefault="00367813" w:rsidP="00515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13" w:rsidRDefault="00367813" w:rsidP="00515BF9">
      <w:pPr>
        <w:spacing w:line="240" w:lineRule="auto"/>
      </w:pPr>
      <w:r>
        <w:separator/>
      </w:r>
    </w:p>
  </w:footnote>
  <w:footnote w:type="continuationSeparator" w:id="0">
    <w:p w:rsidR="00367813" w:rsidRDefault="00367813" w:rsidP="00515B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F"/>
    <w:rsid w:val="00136AEE"/>
    <w:rsid w:val="00271DCA"/>
    <w:rsid w:val="00283E3A"/>
    <w:rsid w:val="00367813"/>
    <w:rsid w:val="003970F0"/>
    <w:rsid w:val="004E18BA"/>
    <w:rsid w:val="00515BF9"/>
    <w:rsid w:val="00557296"/>
    <w:rsid w:val="005E5A3F"/>
    <w:rsid w:val="00642063"/>
    <w:rsid w:val="007648F9"/>
    <w:rsid w:val="00786091"/>
    <w:rsid w:val="0085418B"/>
    <w:rsid w:val="009416FF"/>
    <w:rsid w:val="009B0646"/>
    <w:rsid w:val="009D38CD"/>
    <w:rsid w:val="00B01307"/>
    <w:rsid w:val="00B44EFF"/>
    <w:rsid w:val="00C37194"/>
    <w:rsid w:val="00C52F5E"/>
    <w:rsid w:val="00C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9228C-026F-4836-A139-144CBE14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F9"/>
  </w:style>
  <w:style w:type="paragraph" w:styleId="a6">
    <w:name w:val="footer"/>
    <w:basedOn w:val="a"/>
    <w:link w:val="a7"/>
    <w:uiPriority w:val="99"/>
    <w:unhideWhenUsed/>
    <w:rsid w:val="00515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2021-09-14T00:16:00Z</dcterms:created>
  <dcterms:modified xsi:type="dcterms:W3CDTF">2023-09-21T04:10:00Z</dcterms:modified>
</cp:coreProperties>
</file>