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4D637273" wp14:editId="7B2A8143">
                <wp:simplePos x="0" y="0"/>
                <wp:positionH relativeFrom="margin">
                  <wp:align>left</wp:align>
                </wp:positionH>
                <wp:positionV relativeFrom="paragraph">
                  <wp:posOffset>-2539</wp:posOffset>
                </wp:positionV>
                <wp:extent cx="6076950" cy="971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76950" cy="971550"/>
                        </a:xfrm>
                        <a:prstGeom prst="rect">
                          <a:avLst/>
                        </a:prstGeom>
                        <a:solidFill>
                          <a:schemeClr val="lt1"/>
                        </a:solidFill>
                        <a:ln w="6350">
                          <a:solidFill>
                            <a:prstClr val="black"/>
                          </a:solidFill>
                        </a:ln>
                      </wps:spPr>
                      <wps:txbx>
                        <w:txbxContent>
                          <w:p w:rsidR="00DD30E9" w:rsidRPr="00CE276C" w:rsidRDefault="00DD30E9" w:rsidP="00DD30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DD30E9" w:rsidRPr="00CE276C" w:rsidRDefault="00DD30E9" w:rsidP="00DD30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E276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E276C">
                              <w:rPr>
                                <w:rFonts w:ascii="ＭＳ ゴシック" w:eastAsia="ＭＳ ゴシック" w:hAnsi="ＭＳ ゴシック" w:cs="ＭＳ ゴシック" w:hint="eastAsia"/>
                                <w:color w:val="000000"/>
                                <w:kern w:val="0"/>
                                <w:szCs w:val="21"/>
                              </w:rPr>
                              <w:t>当該申請は</w:t>
                            </w:r>
                            <w:r w:rsidRPr="00CE276C">
                              <w:rPr>
                                <w:rFonts w:ascii="ＭＳ ゴシック" w:eastAsia="ＭＳ ゴシック" w:hAnsi="ＭＳ ゴシック" w:cs="ＭＳ ゴシック"/>
                                <w:color w:val="000000"/>
                                <w:kern w:val="0"/>
                                <w:szCs w:val="21"/>
                              </w:rPr>
                              <w:t>既存融資の借換</w:t>
                            </w:r>
                            <w:r w:rsidRPr="00CE276C">
                              <w:rPr>
                                <w:rFonts w:ascii="ＭＳ ゴシック" w:eastAsia="ＭＳ ゴシック" w:hAnsi="ＭＳ ゴシック" w:cs="ＭＳ ゴシック" w:hint="eastAsia"/>
                                <w:color w:val="000000"/>
                                <w:kern w:val="0"/>
                                <w:szCs w:val="21"/>
                              </w:rPr>
                              <w:t>を目的とした</w:t>
                            </w:r>
                            <w:r w:rsidRPr="00CE276C">
                              <w:rPr>
                                <w:rFonts w:ascii="ＭＳ ゴシック" w:eastAsia="ＭＳ ゴシック" w:hAnsi="ＭＳ ゴシック" w:cs="ＭＳ ゴシック"/>
                                <w:color w:val="000000"/>
                                <w:kern w:val="0"/>
                                <w:szCs w:val="21"/>
                              </w:rPr>
                              <w:t>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37273" id="_x0000_t202" coordsize="21600,21600" o:spt="202" path="m,l,21600r21600,l21600,xe">
                <v:stroke joinstyle="miter"/>
                <v:path gradientshapeok="t" o:connecttype="rect"/>
              </v:shapetype>
              <v:shape id="テキスト ボックス 1" o:spid="_x0000_s1026" type="#_x0000_t202" style="position:absolute;margin-left:0;margin-top:-.2pt;width:478.5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" fillcolor="white [3201]" strokeweight=".5pt">
                <v:textbox>
                  <w:txbxContent>
                    <w:p w:rsidR="00DD30E9" w:rsidRPr="00CE276C" w:rsidRDefault="00DD30E9" w:rsidP="00DD30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hint="eastAsia"/>
                        </w:rPr>
                        <w:t xml:space="preserve">　</w:t>
                      </w:r>
                      <w:r w:rsidRPr="00CE276C">
                        <w:rPr>
                          <w:rFonts w:ascii="ＭＳ ゴシック" w:eastAsia="ＭＳ ゴシック" w:hAnsi="ＭＳ ゴシック" w:cs="ＭＳ ゴシック"/>
                          <w:color w:val="000000"/>
                          <w:kern w:val="0"/>
                          <w:szCs w:val="21"/>
                        </w:rPr>
                        <w:t>令和５</w:t>
                      </w:r>
                      <w:r w:rsidRPr="00CE276C">
                        <w:rPr>
                          <w:rFonts w:ascii="ＭＳ ゴシック" w:eastAsia="ＭＳ ゴシック" w:hAnsi="ＭＳ ゴシック" w:cs="ＭＳ ゴシック" w:hint="eastAsia"/>
                          <w:color w:val="000000"/>
                          <w:kern w:val="0"/>
                          <w:szCs w:val="21"/>
                        </w:rPr>
                        <w:t>年１０月</w:t>
                      </w:r>
                      <w:r w:rsidRPr="00CE276C">
                        <w:rPr>
                          <w:rFonts w:ascii="ＭＳ ゴシック" w:eastAsia="ＭＳ ゴシック" w:hAnsi="ＭＳ ゴシック" w:cs="ＭＳ ゴシック"/>
                          <w:color w:val="000000"/>
                          <w:kern w:val="0"/>
                          <w:szCs w:val="21"/>
                        </w:rPr>
                        <w:t>１</w:t>
                      </w:r>
                      <w:r w:rsidRPr="00CE276C">
                        <w:rPr>
                          <w:rFonts w:ascii="ＭＳ ゴシック" w:eastAsia="ＭＳ ゴシック" w:hAnsi="ＭＳ ゴシック" w:cs="ＭＳ ゴシック" w:hint="eastAsia"/>
                          <w:color w:val="000000"/>
                          <w:kern w:val="0"/>
                          <w:szCs w:val="21"/>
                        </w:rPr>
                        <w:t>日</w:t>
                      </w:r>
                      <w:r w:rsidRPr="00CE276C">
                        <w:rPr>
                          <w:rFonts w:ascii="ＭＳ ゴシック" w:eastAsia="ＭＳ ゴシック" w:hAnsi="ＭＳ ゴシック" w:cs="ＭＳ ゴシック"/>
                          <w:color w:val="000000"/>
                          <w:kern w:val="0"/>
                          <w:szCs w:val="21"/>
                        </w:rPr>
                        <w:t>以降の</w:t>
                      </w:r>
                      <w:r w:rsidRPr="00CE276C">
                        <w:rPr>
                          <w:rFonts w:ascii="ＭＳ ゴシック" w:eastAsia="ＭＳ ゴシック" w:hAnsi="ＭＳ ゴシック" w:cs="ＭＳ ゴシック" w:hint="eastAsia"/>
                          <w:color w:val="000000"/>
                          <w:kern w:val="0"/>
                          <w:szCs w:val="21"/>
                        </w:rPr>
                        <w:t>認定</w:t>
                      </w:r>
                      <w:r w:rsidRPr="00CE276C">
                        <w:rPr>
                          <w:rFonts w:ascii="ＭＳ ゴシック" w:eastAsia="ＭＳ ゴシック" w:hAnsi="ＭＳ ゴシック" w:cs="ＭＳ ゴシック"/>
                          <w:color w:val="000000"/>
                          <w:kern w:val="0"/>
                          <w:szCs w:val="21"/>
                        </w:rPr>
                        <w:t>申請分から、</w:t>
                      </w:r>
                      <w:r w:rsidRPr="00CE276C">
                        <w:rPr>
                          <w:rFonts w:ascii="ＭＳ ゴシック" w:eastAsia="ＭＳ ゴシック" w:hAnsi="ＭＳ ゴシック" w:cs="ＭＳ ゴシック" w:hint="eastAsia"/>
                          <w:color w:val="000000"/>
                          <w:kern w:val="0"/>
                          <w:szCs w:val="21"/>
                        </w:rPr>
                        <w:t>新型コロナウイルス感染症</w:t>
                      </w:r>
                      <w:r w:rsidRPr="00CE276C">
                        <w:rPr>
                          <w:rFonts w:ascii="ＭＳ ゴシック" w:eastAsia="ＭＳ ゴシック" w:hAnsi="ＭＳ ゴシック" w:cs="ＭＳ ゴシック"/>
                          <w:color w:val="000000"/>
                          <w:kern w:val="0"/>
                          <w:szCs w:val="21"/>
                        </w:rPr>
                        <w:t>の</w:t>
                      </w:r>
                      <w:r w:rsidRPr="00CE276C">
                        <w:rPr>
                          <w:rFonts w:ascii="ＭＳ ゴシック" w:eastAsia="ＭＳ ゴシック" w:hAnsi="ＭＳ ゴシック" w:cs="ＭＳ ゴシック" w:hint="eastAsia"/>
                          <w:color w:val="000000"/>
                          <w:kern w:val="0"/>
                          <w:szCs w:val="21"/>
                        </w:rPr>
                        <w:t>発生に</w:t>
                      </w:r>
                      <w:r w:rsidRPr="00CE276C">
                        <w:rPr>
                          <w:rFonts w:ascii="ＭＳ ゴシック" w:eastAsia="ＭＳ ゴシック" w:hAnsi="ＭＳ ゴシック" w:cs="ＭＳ ゴシック"/>
                          <w:color w:val="000000"/>
                          <w:kern w:val="0"/>
                          <w:szCs w:val="21"/>
                        </w:rPr>
                        <w:t>起因するセーフティネット保証</w:t>
                      </w:r>
                      <w:r w:rsidRPr="00CE276C">
                        <w:rPr>
                          <w:rFonts w:ascii="ＭＳ ゴシック" w:eastAsia="ＭＳ ゴシック" w:hAnsi="ＭＳ ゴシック" w:cs="ＭＳ ゴシック" w:hint="eastAsia"/>
                          <w:color w:val="000000"/>
                          <w:kern w:val="0"/>
                          <w:szCs w:val="21"/>
                        </w:rPr>
                        <w:t>４号</w:t>
                      </w:r>
                      <w:r w:rsidRPr="00CE276C">
                        <w:rPr>
                          <w:rFonts w:ascii="ＭＳ ゴシック" w:eastAsia="ＭＳ ゴシック" w:hAnsi="ＭＳ ゴシック" w:cs="ＭＳ ゴシック"/>
                          <w:color w:val="000000"/>
                          <w:kern w:val="0"/>
                          <w:szCs w:val="21"/>
                        </w:rPr>
                        <w:t>は</w:t>
                      </w:r>
                      <w:r w:rsidRPr="00CE276C">
                        <w:rPr>
                          <w:rFonts w:ascii="ＭＳ ゴシック" w:eastAsia="ＭＳ ゴシック" w:hAnsi="ＭＳ ゴシック" w:cs="ＭＳ ゴシック" w:hint="eastAsia"/>
                          <w:color w:val="000000"/>
                          <w:kern w:val="0"/>
                          <w:szCs w:val="21"/>
                        </w:rPr>
                        <w:t>、資金使途が</w:t>
                      </w:r>
                      <w:r w:rsidRPr="00CE276C">
                        <w:rPr>
                          <w:rFonts w:ascii="ＭＳ ゴシック" w:eastAsia="ＭＳ ゴシック" w:hAnsi="ＭＳ ゴシック" w:cs="ＭＳ ゴシック"/>
                          <w:color w:val="000000"/>
                          <w:kern w:val="0"/>
                          <w:szCs w:val="21"/>
                        </w:rPr>
                        <w:t>借換</w:t>
                      </w:r>
                      <w:r w:rsidRPr="00CE276C">
                        <w:rPr>
                          <w:rFonts w:ascii="ＭＳ ゴシック" w:eastAsia="ＭＳ ゴシック" w:hAnsi="ＭＳ ゴシック" w:cs="ＭＳ ゴシック" w:hint="eastAsia"/>
                          <w:color w:val="000000"/>
                          <w:kern w:val="0"/>
                          <w:szCs w:val="21"/>
                        </w:rPr>
                        <w:t>（借換資金に</w:t>
                      </w:r>
                      <w:r w:rsidRPr="00CE276C">
                        <w:rPr>
                          <w:rFonts w:ascii="ＭＳ ゴシック" w:eastAsia="ＭＳ ゴシック" w:hAnsi="ＭＳ ゴシック" w:cs="ＭＳ ゴシック"/>
                          <w:color w:val="000000"/>
                          <w:kern w:val="0"/>
                          <w:szCs w:val="21"/>
                        </w:rPr>
                        <w:t>追加</w:t>
                      </w:r>
                      <w:r w:rsidRPr="00CE276C">
                        <w:rPr>
                          <w:rFonts w:ascii="ＭＳ ゴシック" w:eastAsia="ＭＳ ゴシック" w:hAnsi="ＭＳ ゴシック" w:cs="ＭＳ ゴシック" w:hint="eastAsia"/>
                          <w:color w:val="000000"/>
                          <w:kern w:val="0"/>
                          <w:szCs w:val="21"/>
                        </w:rPr>
                        <w:t>融資</w:t>
                      </w:r>
                      <w:r w:rsidRPr="00CE276C">
                        <w:rPr>
                          <w:rFonts w:ascii="ＭＳ ゴシック" w:eastAsia="ＭＳ ゴシック" w:hAnsi="ＭＳ ゴシック" w:cs="ＭＳ ゴシック"/>
                          <w:color w:val="000000"/>
                          <w:kern w:val="0"/>
                          <w:szCs w:val="21"/>
                        </w:rPr>
                        <w:t>資金を</w:t>
                      </w:r>
                      <w:r w:rsidRPr="00CE276C">
                        <w:rPr>
                          <w:rFonts w:ascii="ＭＳ ゴシック" w:eastAsia="ＭＳ ゴシック" w:hAnsi="ＭＳ ゴシック" w:cs="ＭＳ ゴシック" w:hint="eastAsia"/>
                          <w:color w:val="000000"/>
                          <w:kern w:val="0"/>
                          <w:szCs w:val="21"/>
                        </w:rPr>
                        <w:t>加えることは</w:t>
                      </w:r>
                      <w:r w:rsidRPr="00CE276C">
                        <w:rPr>
                          <w:rFonts w:ascii="ＭＳ ゴシック" w:eastAsia="ＭＳ ゴシック" w:hAnsi="ＭＳ ゴシック" w:cs="ＭＳ ゴシック"/>
                          <w:color w:val="000000"/>
                          <w:kern w:val="0"/>
                          <w:szCs w:val="21"/>
                        </w:rPr>
                        <w:t>可</w:t>
                      </w:r>
                      <w:r w:rsidRPr="00CE276C">
                        <w:rPr>
                          <w:rFonts w:ascii="ＭＳ ゴシック" w:eastAsia="ＭＳ ゴシック" w:hAnsi="ＭＳ ゴシック" w:cs="ＭＳ ゴシック" w:hint="eastAsia"/>
                          <w:color w:val="000000"/>
                          <w:kern w:val="0"/>
                          <w:szCs w:val="21"/>
                        </w:rPr>
                        <w:t>）に限定</w:t>
                      </w:r>
                      <w:r w:rsidRPr="00CE276C">
                        <w:rPr>
                          <w:rFonts w:ascii="ＭＳ ゴシック" w:eastAsia="ＭＳ ゴシック" w:hAnsi="ＭＳ ゴシック" w:cs="ＭＳ ゴシック"/>
                          <w:color w:val="000000"/>
                          <w:kern w:val="0"/>
                          <w:szCs w:val="21"/>
                        </w:rPr>
                        <w:t>されております。</w:t>
                      </w:r>
                      <w:r w:rsidRPr="00CE276C">
                        <w:rPr>
                          <w:rFonts w:ascii="ＭＳ ゴシック" w:eastAsia="ＭＳ ゴシック" w:hAnsi="ＭＳ ゴシック" w:cs="ＭＳ ゴシック" w:hint="eastAsia"/>
                          <w:color w:val="000000"/>
                          <w:kern w:val="0"/>
                          <w:szCs w:val="21"/>
                        </w:rPr>
                        <w:t>ご確認のうえ</w:t>
                      </w:r>
                      <w:r w:rsidRPr="00CE276C">
                        <w:rPr>
                          <w:rFonts w:ascii="ＭＳ ゴシック" w:eastAsia="ＭＳ ゴシック" w:hAnsi="ＭＳ ゴシック" w:cs="ＭＳ ゴシック"/>
                          <w:color w:val="000000"/>
                          <w:kern w:val="0"/>
                          <w:szCs w:val="21"/>
                        </w:rPr>
                        <w:t>、</w:t>
                      </w:r>
                      <w:r w:rsidRPr="00CE276C">
                        <w:rPr>
                          <w:rFonts w:ascii="ＭＳ ゴシック" w:eastAsia="ＭＳ ゴシック" w:hAnsi="ＭＳ ゴシック" w:cs="ＭＳ ゴシック" w:hint="eastAsia"/>
                          <w:color w:val="000000"/>
                          <w:kern w:val="0"/>
                          <w:szCs w:val="21"/>
                        </w:rPr>
                        <w:t>以下にチェックを</w:t>
                      </w:r>
                      <w:r w:rsidRPr="00CE276C">
                        <w:rPr>
                          <w:rFonts w:ascii="ＭＳ ゴシック" w:eastAsia="ＭＳ ゴシック" w:hAnsi="ＭＳ ゴシック" w:cs="ＭＳ ゴシック"/>
                          <w:color w:val="000000"/>
                          <w:kern w:val="0"/>
                          <w:szCs w:val="21"/>
                        </w:rPr>
                        <w:t>お願いします。</w:t>
                      </w:r>
                    </w:p>
                    <w:p w:rsidR="00DD30E9" w:rsidRPr="00CE276C" w:rsidRDefault="00DD30E9" w:rsidP="00DD30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E276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E276C">
                        <w:rPr>
                          <w:rFonts w:ascii="ＭＳ ゴシック" w:eastAsia="ＭＳ ゴシック" w:hAnsi="ＭＳ ゴシック" w:cs="ＭＳ ゴシック" w:hint="eastAsia"/>
                          <w:color w:val="000000"/>
                          <w:kern w:val="0"/>
                          <w:szCs w:val="21"/>
                        </w:rPr>
                        <w:t>当該申請は</w:t>
                      </w:r>
                      <w:r w:rsidRPr="00CE276C">
                        <w:rPr>
                          <w:rFonts w:ascii="ＭＳ ゴシック" w:eastAsia="ＭＳ ゴシック" w:hAnsi="ＭＳ ゴシック" w:cs="ＭＳ ゴシック"/>
                          <w:color w:val="000000"/>
                          <w:kern w:val="0"/>
                          <w:szCs w:val="21"/>
                        </w:rPr>
                        <w:t>既存融資の借換</w:t>
                      </w:r>
                      <w:r w:rsidRPr="00CE276C">
                        <w:rPr>
                          <w:rFonts w:ascii="ＭＳ ゴシック" w:eastAsia="ＭＳ ゴシック" w:hAnsi="ＭＳ ゴシック" w:cs="ＭＳ ゴシック" w:hint="eastAsia"/>
                          <w:color w:val="000000"/>
                          <w:kern w:val="0"/>
                          <w:szCs w:val="21"/>
                        </w:rPr>
                        <w:t>を目的とした</w:t>
                      </w:r>
                      <w:r w:rsidRPr="00CE276C">
                        <w:rPr>
                          <w:rFonts w:ascii="ＭＳ ゴシック" w:eastAsia="ＭＳ ゴシック" w:hAnsi="ＭＳ ゴシック" w:cs="ＭＳ ゴシック"/>
                          <w:color w:val="000000"/>
                          <w:kern w:val="0"/>
                          <w:szCs w:val="21"/>
                        </w:rPr>
                        <w:t>申請です。</w:t>
                      </w:r>
                    </w:p>
                  </w:txbxContent>
                </v:textbox>
                <w10:wrap anchorx="margin"/>
              </v:shape>
            </w:pict>
          </mc:Fallback>
        </mc:AlternateContent>
      </w:r>
    </w:p>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p>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p>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p>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149225</wp:posOffset>
                </wp:positionH>
                <wp:positionV relativeFrom="paragraph">
                  <wp:posOffset>99060</wp:posOffset>
                </wp:positionV>
                <wp:extent cx="142875"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28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5481D" id="正方形/長方形 2" o:spid="_x0000_s1026" style="position:absolute;left:0;text-align:left;margin-left:11.75pt;margin-top:7.8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" filled="f" strokecolor="black [3213]" strokeweight="1pt"/>
            </w:pict>
          </mc:Fallback>
        </mc:AlternateContent>
      </w:r>
    </w:p>
    <w:p w:rsidR="00DD30E9"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p>
    <w:p w:rsidR="00B22BFF" w:rsidRDefault="00DD30E9" w:rsidP="00B22BF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様式第４－⑤</w:t>
      </w:r>
    </w:p>
    <w:p w:rsidR="009D3E9F" w:rsidRDefault="009D3E9F" w:rsidP="009D3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9D3E9F" w:rsidRDefault="009D3E9F" w:rsidP="009D3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D3E9F" w:rsidRDefault="009D3E9F" w:rsidP="00DD30E9">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DD30E9" w:rsidRPr="00C35FF6" w:rsidRDefault="00DD30E9" w:rsidP="00DD30E9">
      <w:pPr>
        <w:suppressAutoHyphens/>
        <w:kinsoku w:val="0"/>
        <w:overflowPunct w:val="0"/>
        <w:autoSpaceDE w:val="0"/>
        <w:autoSpaceDN w:val="0"/>
        <w:adjustRightInd w:val="0"/>
        <w:spacing w:line="260" w:lineRule="exact"/>
        <w:jc w:val="right"/>
        <w:textAlignment w:val="baseline"/>
        <w:rPr>
          <w:rFonts w:ascii="ＭＳ ゴシック" w:eastAsia="ＭＳ ゴシック" w:hAnsi="Times New Roman"/>
          <w:color w:val="000000"/>
          <w:spacing w:val="16"/>
          <w:kern w:val="0"/>
          <w:szCs w:val="21"/>
        </w:rPr>
      </w:pPr>
    </w:p>
    <w:p w:rsidR="009D3E9F" w:rsidRPr="00C35FF6"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9D3E9F" w:rsidRDefault="00DD30E9" w:rsidP="00DD30E9">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ＭＳ ゴシック" w:cs="ＭＳ ゴシック"/>
          <w:color w:val="000000"/>
          <w:kern w:val="0"/>
          <w:szCs w:val="21"/>
          <w:u w:val="single" w:color="000000"/>
        </w:rPr>
      </w:pPr>
      <w:r w:rsidRPr="00DD30E9">
        <w:rPr>
          <w:rFonts w:ascii="ＭＳ ゴシック" w:eastAsia="ＭＳ ゴシック" w:hAnsi="ＭＳ ゴシック" w:cs="ＭＳ ゴシック" w:hint="eastAsia"/>
          <w:color w:val="000000"/>
          <w:kern w:val="0"/>
          <w:szCs w:val="21"/>
        </w:rPr>
        <w:t xml:space="preserve">申請者　</w:t>
      </w:r>
      <w:r w:rsidR="009D3E9F" w:rsidRPr="00C35FF6">
        <w:rPr>
          <w:rFonts w:ascii="ＭＳ ゴシック" w:eastAsia="ＭＳ ゴシック" w:hAnsi="ＭＳ ゴシック" w:cs="ＭＳ ゴシック" w:hint="eastAsia"/>
          <w:color w:val="000000"/>
          <w:kern w:val="0"/>
          <w:szCs w:val="21"/>
          <w:u w:val="single" w:color="000000"/>
        </w:rPr>
        <w:t xml:space="preserve">住　所　　　</w:t>
      </w:r>
      <w:r w:rsidR="009D3E9F">
        <w:rPr>
          <w:rFonts w:ascii="ＭＳ ゴシック" w:eastAsia="ＭＳ ゴシック" w:hAnsi="ＭＳ ゴシック" w:cs="ＭＳ ゴシック" w:hint="eastAsia"/>
          <w:color w:val="000000"/>
          <w:kern w:val="0"/>
          <w:szCs w:val="21"/>
          <w:u w:val="single" w:color="000000"/>
        </w:rPr>
        <w:t xml:space="preserve">　　　</w:t>
      </w:r>
      <w:r w:rsidR="009D3E9F" w:rsidRPr="00C35FF6">
        <w:rPr>
          <w:rFonts w:ascii="ＭＳ ゴシック" w:eastAsia="ＭＳ ゴシック" w:hAnsi="ＭＳ ゴシック" w:cs="ＭＳ ゴシック" w:hint="eastAsia"/>
          <w:color w:val="000000"/>
          <w:kern w:val="0"/>
          <w:szCs w:val="21"/>
          <w:u w:val="single" w:color="000000"/>
        </w:rPr>
        <w:t xml:space="preserve">　　　　　　　　　</w:t>
      </w:r>
      <w:r w:rsidR="009D3E9F" w:rsidRPr="00C35FF6">
        <w:rPr>
          <w:rFonts w:ascii="ＭＳ ゴシック" w:eastAsia="ＭＳ ゴシック" w:hAnsi="ＭＳ ゴシック" w:cs="ＭＳ ゴシック"/>
          <w:color w:val="000000"/>
          <w:kern w:val="0"/>
          <w:szCs w:val="21"/>
          <w:u w:val="single" w:color="000000"/>
        </w:rPr>
        <w:t xml:space="preserve"> </w:t>
      </w:r>
      <w:r w:rsidR="009D3E9F" w:rsidRPr="00C35FF6">
        <w:rPr>
          <w:rFonts w:ascii="ＭＳ ゴシック" w:eastAsia="ＭＳ ゴシック" w:hAnsi="ＭＳ ゴシック" w:cs="ＭＳ ゴシック" w:hint="eastAsia"/>
          <w:color w:val="000000"/>
          <w:kern w:val="0"/>
          <w:szCs w:val="21"/>
          <w:u w:val="single" w:color="000000"/>
        </w:rPr>
        <w:t xml:space="preserve">　　</w:t>
      </w:r>
    </w:p>
    <w:p w:rsidR="00DD30E9" w:rsidRPr="00C35FF6" w:rsidRDefault="00DD30E9" w:rsidP="00DD30E9">
      <w:pPr>
        <w:suppressAutoHyphens/>
        <w:kinsoku w:val="0"/>
        <w:overflowPunct w:val="0"/>
        <w:autoSpaceDE w:val="0"/>
        <w:autoSpaceDN w:val="0"/>
        <w:adjustRightInd w:val="0"/>
        <w:spacing w:line="260" w:lineRule="exact"/>
        <w:jc w:val="right"/>
        <w:textAlignment w:val="baseline"/>
        <w:rPr>
          <w:rFonts w:ascii="ＭＳ ゴシック" w:eastAsia="ＭＳ ゴシック" w:hAnsi="Times New Roman"/>
          <w:color w:val="000000"/>
          <w:spacing w:val="16"/>
          <w:kern w:val="0"/>
          <w:szCs w:val="21"/>
        </w:rPr>
      </w:pPr>
    </w:p>
    <w:p w:rsidR="009D3E9F" w:rsidRPr="00C35FF6" w:rsidRDefault="009D3E9F" w:rsidP="00DD30E9">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9D3E9F" w:rsidRDefault="00251381"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9D3E9F">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9D3E9F" w:rsidRDefault="009D3E9F" w:rsidP="00DD30E9">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D3E9F" w:rsidRDefault="009D3E9F" w:rsidP="00DD30E9">
      <w:pPr>
        <w:suppressAutoHyphens/>
        <w:kinsoku w:val="0"/>
        <w:wordWrap w:val="0"/>
        <w:overflowPunct w:val="0"/>
        <w:autoSpaceDE w:val="0"/>
        <w:autoSpaceDN w:val="0"/>
        <w:adjustRightInd w:val="0"/>
        <w:spacing w:line="26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DD30E9">
      <w:pPr>
        <w:suppressAutoHyphens/>
        <w:kinsoku w:val="0"/>
        <w:wordWrap w:val="0"/>
        <w:overflowPunct w:val="0"/>
        <w:autoSpaceDE w:val="0"/>
        <w:autoSpaceDN w:val="0"/>
        <w:adjustRightInd w:val="0"/>
        <w:spacing w:line="26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9D3E9F" w:rsidRDefault="009D3E9F" w:rsidP="00DD30E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9D3E9F" w:rsidRDefault="009D3E9F" w:rsidP="00DD30E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22BFF" w:rsidRDefault="00B22BFF" w:rsidP="00DD30E9">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22BFF" w:rsidRDefault="00B22BFF" w:rsidP="00DD30E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B22BFF" w:rsidRDefault="00B22BFF" w:rsidP="00DD30E9">
      <w:pPr>
        <w:suppressAutoHyphens/>
        <w:wordWrap w:val="0"/>
        <w:spacing w:line="2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B22BFF" w:rsidRDefault="00B22BFF" w:rsidP="00DD30E9">
      <w:pPr>
        <w:suppressAutoHyphens/>
        <w:wordWrap w:val="0"/>
        <w:spacing w:line="26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w:t>
      </w:r>
      <w:bookmarkStart w:id="0" w:name="_GoBack"/>
      <w:bookmarkEnd w:id="0"/>
      <w:r>
        <w:rPr>
          <w:rFonts w:ascii="ＭＳ ゴシック" w:eastAsia="ＭＳ ゴシック" w:hAnsi="ＭＳ ゴシック" w:hint="eastAsia"/>
          <w:color w:val="000000"/>
          <w:kern w:val="0"/>
        </w:rPr>
        <w:t>みを行うことが必要です。</w:t>
      </w:r>
    </w:p>
    <w:p w:rsidR="009D3E9F" w:rsidRPr="00CA0340"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EC2216">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DD30E9" w:rsidRDefault="009D3E9F" w:rsidP="00DD30E9">
      <w:pPr>
        <w:suppressAutoHyphens/>
        <w:wordWrap w:val="0"/>
        <w:spacing w:line="260" w:lineRule="exact"/>
        <w:ind w:left="424" w:hangingChars="202" w:hanging="424"/>
        <w:jc w:val="left"/>
        <w:textAlignment w:val="baseline"/>
      </w:pPr>
      <w:r>
        <w:rPr>
          <w:rFonts w:hint="eastAsia"/>
        </w:rPr>
        <w:t xml:space="preserve">　</w:t>
      </w:r>
    </w:p>
    <w:p w:rsidR="009D3E9F" w:rsidRPr="000174DC"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「第　　　　　号」</w:t>
      </w:r>
    </w:p>
    <w:p w:rsidR="009D3E9F" w:rsidRPr="000174DC"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9D3E9F" w:rsidRPr="000174DC"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9D3E9F"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6A162A" w:rsidRPr="000174DC" w:rsidRDefault="006A162A"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p>
    <w:p w:rsidR="007D2C26" w:rsidRPr="009D3E9F" w:rsidRDefault="009D3E9F" w:rsidP="00DD30E9">
      <w:pPr>
        <w:suppressAutoHyphens/>
        <w:wordWrap w:val="0"/>
        <w:spacing w:line="260" w:lineRule="exact"/>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sectPr w:rsidR="007D2C26" w:rsidRPr="009D3E9F" w:rsidSect="006A162A">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6F" w:rsidRDefault="00F41B6F" w:rsidP="00B22BFF">
      <w:r>
        <w:separator/>
      </w:r>
    </w:p>
  </w:endnote>
  <w:endnote w:type="continuationSeparator" w:id="0">
    <w:p w:rsidR="00F41B6F" w:rsidRDefault="00F41B6F" w:rsidP="00B2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6F" w:rsidRDefault="00F41B6F" w:rsidP="00B22BFF">
      <w:r>
        <w:separator/>
      </w:r>
    </w:p>
  </w:footnote>
  <w:footnote w:type="continuationSeparator" w:id="0">
    <w:p w:rsidR="00F41B6F" w:rsidRDefault="00F41B6F" w:rsidP="00B22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82"/>
    <w:rsid w:val="00251381"/>
    <w:rsid w:val="006A162A"/>
    <w:rsid w:val="006E4CAC"/>
    <w:rsid w:val="007D2C26"/>
    <w:rsid w:val="008E5279"/>
    <w:rsid w:val="009D3E9F"/>
    <w:rsid w:val="00B22BFF"/>
    <w:rsid w:val="00D270ED"/>
    <w:rsid w:val="00DA048F"/>
    <w:rsid w:val="00DD30E9"/>
    <w:rsid w:val="00DF0B82"/>
    <w:rsid w:val="00EC2216"/>
    <w:rsid w:val="00F41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3788D"/>
  <w15:chartTrackingRefBased/>
  <w15:docId w15:val="{0716A1EC-397A-4403-A8A5-0BBB07A1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BF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BF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22BFF"/>
  </w:style>
  <w:style w:type="paragraph" w:styleId="a5">
    <w:name w:val="footer"/>
    <w:basedOn w:val="a"/>
    <w:link w:val="a6"/>
    <w:uiPriority w:val="99"/>
    <w:unhideWhenUsed/>
    <w:rsid w:val="00B22BF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2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2023-09-13T00:34:00Z</dcterms:created>
  <dcterms:modified xsi:type="dcterms:W3CDTF">2023-09-13T00:34:00Z</dcterms:modified>
</cp:coreProperties>
</file>