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A8" w:rsidRDefault="00AE2BE6" w:rsidP="00D83AA8">
      <w:pPr>
        <w:spacing w:after="288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Theme="minorEastAsia" w:eastAsiaTheme="minorEastAsia" w:hAnsiTheme="minorEastAsia" w:cs="Microsoft YaHei" w:hint="eastAsia"/>
          <w:sz w:val="21"/>
        </w:rPr>
        <w:t>様式第8号</w:t>
      </w:r>
    </w:p>
    <w:p w:rsidR="00746AEF" w:rsidRPr="008762C7" w:rsidRDefault="00037EDC" w:rsidP="00D83AA8">
      <w:pPr>
        <w:spacing w:after="288"/>
        <w:ind w:left="-5" w:hanging="10"/>
        <w:jc w:val="center"/>
      </w:pPr>
      <w:r w:rsidRPr="008762C7">
        <w:rPr>
          <w:rFonts w:ascii="ＭＳ 明朝" w:eastAsia="ＭＳ 明朝" w:hAnsi="ＭＳ 明朝" w:cs="ＭＳ 明朝"/>
        </w:rPr>
        <w:t>経 歴 書</w:t>
      </w:r>
    </w:p>
    <w:p w:rsidR="00746AEF" w:rsidRDefault="00037EDC">
      <w:pPr>
        <w:spacing w:after="0"/>
        <w:ind w:right="190"/>
        <w:jc w:val="right"/>
      </w:pPr>
      <w:r>
        <w:rPr>
          <w:rFonts w:ascii="ＭＳ 明朝" w:eastAsia="ＭＳ 明朝" w:hAnsi="ＭＳ 明朝" w:cs="ＭＳ 明朝"/>
          <w:sz w:val="21"/>
        </w:rPr>
        <w:t>№１</w:t>
      </w:r>
    </w:p>
    <w:tbl>
      <w:tblPr>
        <w:tblStyle w:val="TableGrid"/>
        <w:tblW w:w="9835" w:type="dxa"/>
        <w:tblInd w:w="-108" w:type="dxa"/>
        <w:tblCellMar>
          <w:top w:w="80" w:type="dxa"/>
          <w:bottom w:w="58" w:type="dxa"/>
          <w:right w:w="103" w:type="dxa"/>
        </w:tblCellMar>
        <w:tblLook w:val="04A0" w:firstRow="1" w:lastRow="0" w:firstColumn="1" w:lastColumn="0" w:noHBand="0" w:noVBand="1"/>
      </w:tblPr>
      <w:tblGrid>
        <w:gridCol w:w="2314"/>
        <w:gridCol w:w="2604"/>
        <w:gridCol w:w="571"/>
        <w:gridCol w:w="1889"/>
        <w:gridCol w:w="1123"/>
        <w:gridCol w:w="1334"/>
      </w:tblGrid>
      <w:tr w:rsidR="00746AEF" w:rsidTr="00E205E9">
        <w:trPr>
          <w:trHeight w:val="34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0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区 分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 w:rsidP="008762C7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037EDC" w:rsidP="008762C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事 項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</w:tr>
      <w:tr w:rsidR="00746AEF" w:rsidTr="00E205E9">
        <w:trPr>
          <w:trHeight w:val="85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商号、名称又は氏名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</w:tr>
      <w:tr w:rsidR="00746AEF" w:rsidTr="00E205E9">
        <w:trPr>
          <w:trHeight w:val="100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沿</w:t>
            </w:r>
            <w:r w:rsidR="00E205E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革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037EDC" w:rsidP="008762C7">
            <w:pPr>
              <w:spacing w:after="0"/>
              <w:ind w:firstLineChars="400" w:firstLine="840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E205E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</w:t>
            </w:r>
            <w:r w:rsidR="008762C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創業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</w:tr>
      <w:tr w:rsidR="00746AEF" w:rsidTr="00E205E9">
        <w:trPr>
          <w:trHeight w:val="8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E9" w:rsidRDefault="00037EDC">
            <w:pPr>
              <w:spacing w:after="0"/>
              <w:ind w:left="10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特約店又は代理店と</w:t>
            </w:r>
          </w:p>
          <w:p w:rsidR="00E205E9" w:rsidRDefault="00037EDC">
            <w:pPr>
              <w:spacing w:after="0"/>
              <w:ind w:left="10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なっている会社等の</w:t>
            </w:r>
          </w:p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名称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</w:tr>
      <w:tr w:rsidR="00746AEF" w:rsidTr="00E205E9">
        <w:trPr>
          <w:trHeight w:val="84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主たる仕入先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</w:tr>
      <w:tr w:rsidR="00746AEF" w:rsidTr="008762C7">
        <w:trPr>
          <w:trHeight w:val="253"/>
        </w:trPr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2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従業員数</w:t>
            </w:r>
          </w:p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（うち障害者数）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技術関係職員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21"/>
              </w:rPr>
              <w:t>事務関係職員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</w:p>
        </w:tc>
      </w:tr>
      <w:tr w:rsidR="00746AEF" w:rsidTr="00E205E9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E9" w:rsidRDefault="00E205E9" w:rsidP="00E205E9">
            <w:pPr>
              <w:wordWrap w:val="0"/>
              <w:spacing w:after="0"/>
              <w:ind w:right="80"/>
              <w:jc w:val="right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人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  <w:p w:rsidR="00746AEF" w:rsidRPr="00E205E9" w:rsidRDefault="00E205E9" w:rsidP="00E205E9">
            <w:pPr>
              <w:spacing w:after="0"/>
              <w:ind w:right="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（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人）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6AEF" w:rsidRDefault="00037EDC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21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人人）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66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人人）</w:t>
            </w:r>
          </w:p>
        </w:tc>
      </w:tr>
      <w:tr w:rsidR="00746AEF" w:rsidTr="00E205E9">
        <w:trPr>
          <w:trHeight w:val="626"/>
        </w:trPr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2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自己資本の額</w:t>
            </w:r>
          </w:p>
          <w:p w:rsidR="00746AEF" w:rsidRDefault="00037EDC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（千円未満切り捨て）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2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資本金</w:t>
            </w:r>
          </w:p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（元入金）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2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千円</w:t>
            </w:r>
          </w:p>
        </w:tc>
      </w:tr>
      <w:tr w:rsidR="00746AEF" w:rsidTr="00E205E9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AEF" w:rsidRDefault="00746AEF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2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当期未処分利益</w:t>
            </w:r>
          </w:p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（当期末処理損失）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2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千円</w:t>
            </w:r>
          </w:p>
        </w:tc>
      </w:tr>
      <w:tr w:rsidR="00746AEF" w:rsidTr="008762C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資本の部の合計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2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千円</w:t>
            </w:r>
          </w:p>
        </w:tc>
      </w:tr>
      <w:tr w:rsidR="00746AEF" w:rsidTr="00E205E9">
        <w:trPr>
          <w:trHeight w:val="507"/>
        </w:trPr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2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営業実績</w:t>
            </w:r>
          </w:p>
          <w:p w:rsidR="00746AEF" w:rsidRDefault="00037EDC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（千円未満切り捨て）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6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前々年度売上高</w:t>
            </w:r>
          </w:p>
          <w:p w:rsidR="00746AEF" w:rsidRDefault="00037EDC">
            <w:pPr>
              <w:spacing w:after="0"/>
              <w:ind w:left="739"/>
            </w:pPr>
            <w:r>
              <w:rPr>
                <w:rFonts w:ascii="Century" w:eastAsia="Century" w:hAnsi="Century" w:cs="Century"/>
                <w:sz w:val="21"/>
              </w:rPr>
              <w:t>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2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千円</w:t>
            </w:r>
          </w:p>
        </w:tc>
      </w:tr>
      <w:tr w:rsidR="00746AEF" w:rsidTr="00E205E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AEF" w:rsidRDefault="00746AEF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86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前年度売上高</w:t>
            </w:r>
          </w:p>
          <w:p w:rsidR="00746AEF" w:rsidRDefault="00037EDC">
            <w:pPr>
              <w:spacing w:after="0"/>
              <w:ind w:left="739"/>
            </w:pPr>
            <w:r>
              <w:rPr>
                <w:rFonts w:ascii="Century" w:eastAsia="Century" w:hAnsi="Century" w:cs="Century"/>
                <w:sz w:val="21"/>
              </w:rPr>
              <w:t>B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2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千円</w:t>
            </w:r>
          </w:p>
        </w:tc>
      </w:tr>
      <w:tr w:rsidR="00746AEF" w:rsidTr="00E205E9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746AEF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102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平均</w:t>
            </w:r>
          </w:p>
          <w:p w:rsidR="00746AEF" w:rsidRDefault="00037ED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Century" w:eastAsia="Century" w:hAnsi="Century" w:cs="Century"/>
                <w:sz w:val="21"/>
              </w:rPr>
              <w:t>A</w:t>
            </w:r>
            <w:r>
              <w:rPr>
                <w:rFonts w:ascii="ＭＳ 明朝" w:eastAsia="ＭＳ 明朝" w:hAnsi="ＭＳ 明朝" w:cs="ＭＳ 明朝"/>
                <w:sz w:val="21"/>
              </w:rPr>
              <w:t>＋</w:t>
            </w:r>
            <w:r>
              <w:rPr>
                <w:rFonts w:ascii="Century" w:eastAsia="Century" w:hAnsi="Century" w:cs="Century"/>
                <w:sz w:val="21"/>
              </w:rPr>
              <w:t>B</w:t>
            </w:r>
            <w:r>
              <w:rPr>
                <w:rFonts w:ascii="ＭＳ 明朝" w:eastAsia="ＭＳ 明朝" w:hAnsi="ＭＳ 明朝" w:cs="ＭＳ 明朝"/>
                <w:sz w:val="21"/>
              </w:rPr>
              <w:t>）／２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6AEF" w:rsidRDefault="00746AEF"/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EF" w:rsidRDefault="00037EDC">
            <w:pPr>
              <w:spacing w:after="0"/>
              <w:ind w:left="2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千円</w:t>
            </w:r>
          </w:p>
        </w:tc>
      </w:tr>
    </w:tbl>
    <w:p w:rsidR="00746AEF" w:rsidRDefault="00037EDC">
      <w:pPr>
        <w:spacing w:after="129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注 </w:t>
      </w:r>
      <w:r>
        <w:rPr>
          <w:rFonts w:ascii="Century" w:eastAsia="Century" w:hAnsi="Century" w:cs="Century"/>
          <w:sz w:val="21"/>
        </w:rPr>
        <w:t xml:space="preserve">1 </w:t>
      </w:r>
      <w:r>
        <w:rPr>
          <w:rFonts w:ascii="ＭＳ 明朝" w:eastAsia="ＭＳ 明朝" w:hAnsi="ＭＳ 明朝" w:cs="ＭＳ 明朝"/>
          <w:sz w:val="21"/>
        </w:rPr>
        <w:t>「従業員数」欄には、申請日における従業員の数を記入すること。</w:t>
      </w:r>
    </w:p>
    <w:p w:rsidR="00746AEF" w:rsidRDefault="00037EDC">
      <w:pPr>
        <w:numPr>
          <w:ilvl w:val="0"/>
          <w:numId w:val="2"/>
        </w:numPr>
        <w:spacing w:after="129"/>
        <w:ind w:hanging="221"/>
      </w:pPr>
      <w:r>
        <w:rPr>
          <w:rFonts w:ascii="ＭＳ 明朝" w:eastAsia="ＭＳ 明朝" w:hAnsi="ＭＳ 明朝" w:cs="ＭＳ 明朝"/>
          <w:sz w:val="21"/>
        </w:rPr>
        <w:t>「自己資本の額」には、申請日の直前の決算時における額を記入すること。</w:t>
      </w:r>
    </w:p>
    <w:p w:rsidR="00E205E9" w:rsidRPr="00E205E9" w:rsidRDefault="00037EDC">
      <w:pPr>
        <w:numPr>
          <w:ilvl w:val="0"/>
          <w:numId w:val="2"/>
        </w:numPr>
        <w:spacing w:after="288"/>
        <w:ind w:hanging="221"/>
      </w:pPr>
      <w:r>
        <w:rPr>
          <w:rFonts w:ascii="ＭＳ 明朝" w:eastAsia="ＭＳ 明朝" w:hAnsi="ＭＳ 明朝" w:cs="ＭＳ 明朝"/>
          <w:sz w:val="21"/>
        </w:rPr>
        <w:t>「営業実績」欄には、申請日の直前２年の各営業年度における営業実績を記入すること。</w:t>
      </w:r>
    </w:p>
    <w:p w:rsidR="00384956" w:rsidRDefault="00384956" w:rsidP="00120C56">
      <w:pPr>
        <w:spacing w:after="288"/>
        <w:ind w:left="314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</w:p>
    <w:sectPr w:rsidR="00384956" w:rsidSect="008762C7">
      <w:pgSz w:w="11900" w:h="16840" w:code="9"/>
      <w:pgMar w:top="1208" w:right="1123" w:bottom="1701" w:left="1133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D9" w:rsidRDefault="003C5ED9" w:rsidP="005C0F8C">
      <w:pPr>
        <w:spacing w:after="0"/>
      </w:pPr>
      <w:r>
        <w:separator/>
      </w:r>
    </w:p>
  </w:endnote>
  <w:endnote w:type="continuationSeparator" w:id="0">
    <w:p w:rsidR="003C5ED9" w:rsidRDefault="003C5ED9" w:rsidP="005C0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D9" w:rsidRDefault="003C5ED9" w:rsidP="005C0F8C">
      <w:pPr>
        <w:spacing w:after="0"/>
      </w:pPr>
      <w:r>
        <w:separator/>
      </w:r>
    </w:p>
  </w:footnote>
  <w:footnote w:type="continuationSeparator" w:id="0">
    <w:p w:rsidR="003C5ED9" w:rsidRDefault="003C5ED9" w:rsidP="005C0F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9C1"/>
    <w:multiLevelType w:val="hybridMultilevel"/>
    <w:tmpl w:val="6DD27098"/>
    <w:lvl w:ilvl="0" w:tplc="EFFE9340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2D3D6">
      <w:start w:val="1"/>
      <w:numFmt w:val="lowerLetter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46908">
      <w:start w:val="1"/>
      <w:numFmt w:val="lowerRoman"/>
      <w:lvlText w:val="%3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77A">
      <w:start w:val="1"/>
      <w:numFmt w:val="decimal"/>
      <w:lvlText w:val="%4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C3D90">
      <w:start w:val="1"/>
      <w:numFmt w:val="lowerLetter"/>
      <w:lvlText w:val="%5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CAE66">
      <w:start w:val="1"/>
      <w:numFmt w:val="lowerRoman"/>
      <w:lvlText w:val="%6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0C068">
      <w:start w:val="1"/>
      <w:numFmt w:val="decimal"/>
      <w:lvlText w:val="%7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A3BB0">
      <w:start w:val="1"/>
      <w:numFmt w:val="lowerLetter"/>
      <w:lvlText w:val="%8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89BE8">
      <w:start w:val="1"/>
      <w:numFmt w:val="lowerRoman"/>
      <w:lvlText w:val="%9"/>
      <w:lvlJc w:val="left"/>
      <w:pPr>
        <w:ind w:left="6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91D91"/>
    <w:multiLevelType w:val="hybridMultilevel"/>
    <w:tmpl w:val="E38C08EA"/>
    <w:lvl w:ilvl="0" w:tplc="40A6A274">
      <w:start w:val="2"/>
      <w:numFmt w:val="decimal"/>
      <w:lvlText w:val="%1"/>
      <w:lvlJc w:val="left"/>
      <w:pPr>
        <w:ind w:left="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940ACC">
      <w:start w:val="1"/>
      <w:numFmt w:val="lowerLetter"/>
      <w:lvlText w:val="%2"/>
      <w:lvlJc w:val="left"/>
      <w:pPr>
        <w:ind w:left="13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10884A">
      <w:start w:val="1"/>
      <w:numFmt w:val="lowerRoman"/>
      <w:lvlText w:val="%3"/>
      <w:lvlJc w:val="left"/>
      <w:pPr>
        <w:ind w:left="21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870BC">
      <w:start w:val="1"/>
      <w:numFmt w:val="decimal"/>
      <w:lvlText w:val="%4"/>
      <w:lvlJc w:val="left"/>
      <w:pPr>
        <w:ind w:left="28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E86EE4">
      <w:start w:val="1"/>
      <w:numFmt w:val="lowerLetter"/>
      <w:lvlText w:val="%5"/>
      <w:lvlJc w:val="left"/>
      <w:pPr>
        <w:ind w:left="35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2E38AE">
      <w:start w:val="1"/>
      <w:numFmt w:val="lowerRoman"/>
      <w:lvlText w:val="%6"/>
      <w:lvlJc w:val="left"/>
      <w:pPr>
        <w:ind w:left="42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CE637E">
      <w:start w:val="1"/>
      <w:numFmt w:val="decimal"/>
      <w:lvlText w:val="%7"/>
      <w:lvlJc w:val="left"/>
      <w:pPr>
        <w:ind w:left="49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248D58">
      <w:start w:val="1"/>
      <w:numFmt w:val="lowerLetter"/>
      <w:lvlText w:val="%8"/>
      <w:lvlJc w:val="left"/>
      <w:pPr>
        <w:ind w:left="5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C4656E">
      <w:start w:val="1"/>
      <w:numFmt w:val="lowerRoman"/>
      <w:lvlText w:val="%9"/>
      <w:lvlJc w:val="left"/>
      <w:pPr>
        <w:ind w:left="6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20B37"/>
    <w:multiLevelType w:val="hybridMultilevel"/>
    <w:tmpl w:val="FDAEAA9C"/>
    <w:lvl w:ilvl="0" w:tplc="BA106B2E">
      <w:start w:val="1"/>
      <w:numFmt w:val="aiueoFullWidth"/>
      <w:lvlText w:val="%1"/>
      <w:lvlJc w:val="left"/>
      <w:pPr>
        <w:ind w:left="1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2E793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40C02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124C1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560540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5A1C3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7677D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A58D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8049E2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EF"/>
    <w:rsid w:val="00037EDC"/>
    <w:rsid w:val="00042E54"/>
    <w:rsid w:val="000571B9"/>
    <w:rsid w:val="000E54F6"/>
    <w:rsid w:val="00120C56"/>
    <w:rsid w:val="00165651"/>
    <w:rsid w:val="001930DE"/>
    <w:rsid w:val="002D1D6D"/>
    <w:rsid w:val="002D20B2"/>
    <w:rsid w:val="00384956"/>
    <w:rsid w:val="003C5ED9"/>
    <w:rsid w:val="003F3904"/>
    <w:rsid w:val="00574F1B"/>
    <w:rsid w:val="005955BD"/>
    <w:rsid w:val="005B4438"/>
    <w:rsid w:val="005C0F8C"/>
    <w:rsid w:val="005C5422"/>
    <w:rsid w:val="006605C4"/>
    <w:rsid w:val="006A0FE8"/>
    <w:rsid w:val="006A6A23"/>
    <w:rsid w:val="00746AEF"/>
    <w:rsid w:val="00753E77"/>
    <w:rsid w:val="008762C7"/>
    <w:rsid w:val="008C0AF3"/>
    <w:rsid w:val="008C57E7"/>
    <w:rsid w:val="0091696C"/>
    <w:rsid w:val="009E6540"/>
    <w:rsid w:val="00A32E48"/>
    <w:rsid w:val="00AE2BE6"/>
    <w:rsid w:val="00B420DA"/>
    <w:rsid w:val="00B44608"/>
    <w:rsid w:val="00B776C0"/>
    <w:rsid w:val="00B9240E"/>
    <w:rsid w:val="00CF02D2"/>
    <w:rsid w:val="00D83AA8"/>
    <w:rsid w:val="00DC5C61"/>
    <w:rsid w:val="00DC7E4F"/>
    <w:rsid w:val="00E205E9"/>
    <w:rsid w:val="00FC0584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8BD645"/>
  <w15:docId w15:val="{D2CC6098-5F78-40F6-8D2E-A75DDA0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 w:line="259" w:lineRule="auto"/>
      <w:ind w:right="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3" w:line="259" w:lineRule="auto"/>
      <w:ind w:right="8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8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8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429B-017D-4E29-B298-EC24A13C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BR-NARUTO002</dc:creator>
  <cp:keywords/>
  <cp:lastModifiedBy>user</cp:lastModifiedBy>
  <cp:revision>7</cp:revision>
  <dcterms:created xsi:type="dcterms:W3CDTF">2022-03-07T06:58:00Z</dcterms:created>
  <dcterms:modified xsi:type="dcterms:W3CDTF">2023-01-30T06:12:00Z</dcterms:modified>
</cp:coreProperties>
</file>