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r w:rsidRPr="00A6566C">
        <w:rPr>
          <w:rFonts w:ascii="ＭＳ 明朝" w:eastAsia="ＭＳ 明朝" w:hAnsi="Times New Roman" w:cs="Times New Roman"/>
          <w:noProof/>
          <w:color w:val="000000"/>
          <w:spacing w:val="2"/>
          <w:kern w:val="0"/>
          <w:szCs w:val="21"/>
        </w:rPr>
        <w:drawing>
          <wp:inline distT="0" distB="0" distL="0" distR="0" wp14:anchorId="59940A91" wp14:editId="1F66365E">
            <wp:extent cx="1437014" cy="10668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43264" cy="1071440"/>
                    </a:xfrm>
                    <a:prstGeom prst="rect">
                      <a:avLst/>
                    </a:prstGeom>
                    <a:noFill/>
                    <a:ln>
                      <a:noFill/>
                    </a:ln>
                  </pic:spPr>
                </pic:pic>
              </a:graphicData>
            </a:graphic>
          </wp:inline>
        </w:drawing>
      </w:r>
    </w:p>
    <w:p w:rsidR="003676A4" w:rsidRPr="00A6566C" w:rsidRDefault="003676A4" w:rsidP="003676A4">
      <w:pPr>
        <w:overflowPunct w:val="0"/>
        <w:jc w:val="center"/>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b/>
          <w:bCs/>
          <w:color w:val="000000"/>
          <w:spacing w:val="2"/>
          <w:kern w:val="0"/>
          <w:sz w:val="44"/>
          <w:szCs w:val="44"/>
        </w:rPr>
        <w:t>鳴門市いじめ防止基本方針</w:t>
      </w:r>
      <w:r>
        <w:rPr>
          <w:rFonts w:ascii="Times New Roman" w:eastAsia="ＭＳ 明朝" w:hAnsi="Times New Roman" w:cs="ＭＳ 明朝" w:hint="eastAsia"/>
          <w:b/>
          <w:bCs/>
          <w:color w:val="000000"/>
          <w:spacing w:val="2"/>
          <w:kern w:val="0"/>
          <w:sz w:val="44"/>
          <w:szCs w:val="44"/>
        </w:rPr>
        <w:t>（改訂版）案</w:t>
      </w:r>
    </w:p>
    <w:p w:rsidR="003676A4" w:rsidRPr="00A6566C" w:rsidRDefault="003676A4" w:rsidP="003676A4">
      <w:pPr>
        <w:overflowPunct w:val="0"/>
        <w:jc w:val="center"/>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jc w:val="center"/>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b/>
          <w:bCs/>
          <w:color w:val="000000"/>
          <w:kern w:val="0"/>
          <w:sz w:val="31"/>
          <w:szCs w:val="31"/>
        </w:rPr>
        <w:t>平成</w:t>
      </w:r>
      <w:r>
        <w:rPr>
          <w:rFonts w:ascii="Times New Roman" w:eastAsia="ＭＳ 明朝" w:hAnsi="Times New Roman" w:cs="ＭＳ 明朝" w:hint="eastAsia"/>
          <w:b/>
          <w:bCs/>
          <w:color w:val="000000"/>
          <w:kern w:val="0"/>
          <w:sz w:val="31"/>
          <w:szCs w:val="31"/>
        </w:rPr>
        <w:t>３０</w:t>
      </w:r>
      <w:r w:rsidRPr="00A6566C">
        <w:rPr>
          <w:rFonts w:ascii="Times New Roman" w:eastAsia="ＭＳ 明朝" w:hAnsi="Times New Roman" w:cs="ＭＳ 明朝" w:hint="eastAsia"/>
          <w:b/>
          <w:bCs/>
          <w:color w:val="000000"/>
          <w:kern w:val="0"/>
          <w:sz w:val="31"/>
          <w:szCs w:val="31"/>
        </w:rPr>
        <w:t>年</w:t>
      </w:r>
      <w:r>
        <w:rPr>
          <w:rFonts w:ascii="Times New Roman" w:eastAsia="ＭＳ 明朝" w:hAnsi="Times New Roman" w:cs="ＭＳ 明朝" w:hint="eastAsia"/>
          <w:b/>
          <w:bCs/>
          <w:color w:val="000000"/>
          <w:kern w:val="0"/>
          <w:sz w:val="31"/>
          <w:szCs w:val="31"/>
        </w:rPr>
        <w:t xml:space="preserve">　</w:t>
      </w:r>
      <w:r w:rsidRPr="00A6566C">
        <w:rPr>
          <w:rFonts w:ascii="Times New Roman" w:eastAsia="ＭＳ 明朝" w:hAnsi="Times New Roman" w:cs="ＭＳ 明朝" w:hint="eastAsia"/>
          <w:b/>
          <w:bCs/>
          <w:color w:val="000000"/>
          <w:kern w:val="0"/>
          <w:sz w:val="31"/>
          <w:szCs w:val="31"/>
        </w:rPr>
        <w:t>月</w:t>
      </w:r>
    </w:p>
    <w:p w:rsidR="003676A4" w:rsidRPr="00A6566C" w:rsidRDefault="003676A4" w:rsidP="003676A4">
      <w:pPr>
        <w:overflowPunct w:val="0"/>
        <w:jc w:val="center"/>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b/>
          <w:bCs/>
          <w:color w:val="000000"/>
          <w:kern w:val="0"/>
          <w:sz w:val="31"/>
          <w:szCs w:val="31"/>
        </w:rPr>
        <w:t>鳴門市教育委員会</w:t>
      </w: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textAlignment w:val="baseline"/>
        <w:rPr>
          <w:rFonts w:ascii="ＭＳ 明朝" w:eastAsia="ＭＳ 明朝" w:hAnsi="Times New Roman" w:cs="Times New Roman" w:hint="eastAsia"/>
          <w:color w:val="000000"/>
          <w:spacing w:val="2"/>
          <w:kern w:val="0"/>
          <w:szCs w:val="21"/>
        </w:rPr>
      </w:pPr>
    </w:p>
    <w:p w:rsidR="003676A4" w:rsidRPr="00A6566C" w:rsidRDefault="003676A4" w:rsidP="003676A4">
      <w:pPr>
        <w:overflowPunct w:val="0"/>
        <w:snapToGrid w:val="0"/>
        <w:jc w:val="center"/>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spacing w:val="2"/>
          <w:kern w:val="0"/>
          <w:sz w:val="35"/>
          <w:szCs w:val="35"/>
        </w:rPr>
        <w:lastRenderedPageBreak/>
        <w:t>目　　次</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 xml:space="preserve">　</w:t>
      </w:r>
    </w:p>
    <w:p w:rsidR="003676A4" w:rsidRPr="00A6566C" w:rsidRDefault="003676A4" w:rsidP="003676A4">
      <w:pPr>
        <w:overflowPunct w:val="0"/>
        <w:snapToGrid w:val="0"/>
        <w:jc w:val="left"/>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１　いじめの定義　・・・・・・・・・・・・・・・・・・・・・・・・・・・・・　１</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２　いじめの防止等の対策に関する基本理念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２</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snapToGrid w:val="0"/>
        <w:jc w:val="left"/>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３　鳴門市いじめ防止基本方針策定の目的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３</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４　いじめ防止等に関する基本的な考え方　・・・・・・・・・・・・・・・・・・　３</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（１）いじめの防止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３</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（２）いじめの早期発見</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４</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（３）いじめへの対処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５</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（４）地域や家庭との連携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５</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（５）関係機関との連携について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６</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（６）学校評価の留意点、教員評価の留意点・・・・・・・・・・・・・・・・・・</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７</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５　いじめ防止等のために鳴門市が実施する施策　・・・・・・・・・・・・・・・　７</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（１）「鳴門市いじめ防止基本方針」の策定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７</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（２）「鳴門市青少年センター運営協議会」の活用・・・・・・・・・・・・・・・</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７</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（３）教育委員会内の「鳴門市いじめ問題等対策委員会」の設置　・・・・・・・・</w:t>
      </w:r>
      <w:r w:rsidRPr="00A6566C">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８</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６　いじめの防止等のために学校が実施する施策　・・・・・・・・・・・・・・・　９</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 xml:space="preserve">（１）学校いじめ防止基本方針の策定　・・・・・・・・・・・・・・・・・・・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９</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（２）学校におけるいじめの防止等の対策のための組織の設置</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１０</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（３）学校におけるいじめの防止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２</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（４）学校におけるいじめの早期発見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４</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（５）学校におけるいじめに対する措置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５</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（６）地域や家庭との連携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９</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 xml:space="preserve">７　いじめの防止等のために家庭や地域での取組　・・・・・・・・・・・・・・　</w:t>
      </w:r>
      <w:r>
        <w:rPr>
          <w:rFonts w:ascii="Times New Roman" w:eastAsia="ＭＳ 明朝" w:hAnsi="Times New Roman" w:cs="ＭＳ 明朝" w:hint="eastAsia"/>
          <w:color w:val="000000"/>
          <w:kern w:val="0"/>
          <w:szCs w:val="21"/>
        </w:rPr>
        <w:t>２０</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（１）家庭での取組</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w:t>
      </w:r>
      <w:r w:rsidRPr="00A6566C">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２０</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（２）地域での取組</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w:t>
      </w:r>
      <w:r w:rsidRPr="00A6566C">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２１</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 xml:space="preserve">８　重大事態への対処　・・・・・・・・・・・・・・・・・・・・・・・・・・　</w:t>
      </w:r>
      <w:r>
        <w:rPr>
          <w:rFonts w:ascii="Times New Roman" w:eastAsia="ＭＳ 明朝" w:hAnsi="Times New Roman" w:cs="ＭＳ 明朝" w:hint="eastAsia"/>
          <w:color w:val="000000"/>
          <w:kern w:val="0"/>
          <w:szCs w:val="21"/>
        </w:rPr>
        <w:t>２</w:t>
      </w:r>
      <w:r w:rsidRPr="00A6566C">
        <w:rPr>
          <w:rFonts w:ascii="Times New Roman" w:eastAsia="ＭＳ 明朝" w:hAnsi="Times New Roman" w:cs="ＭＳ 明朝" w:hint="eastAsia"/>
          <w:color w:val="000000"/>
          <w:kern w:val="0"/>
          <w:szCs w:val="21"/>
        </w:rPr>
        <w:t>１</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（１）重大事態の意味について</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w:t>
      </w:r>
      <w:r w:rsidRPr="00A6566C">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２２</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（２）学校の設置者（鳴門市教育委員会）又は学校による調査　・・・・・・・・</w:t>
      </w:r>
      <w:r w:rsidRPr="00A6566C">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２３</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①　重大事態の発生と調査・・・・・・・・・・・・・・・・・・・・・・</w:t>
      </w:r>
      <w:r>
        <w:rPr>
          <w:rFonts w:ascii="Times New Roman" w:eastAsia="ＭＳ 明朝" w:hAnsi="Times New Roman" w:cs="ＭＳ 明朝" w:hint="eastAsia"/>
          <w:color w:val="000000"/>
          <w:kern w:val="0"/>
          <w:szCs w:val="21"/>
        </w:rPr>
        <w:t>・</w:t>
      </w:r>
      <w:r w:rsidRPr="00A6566C">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２３</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②　調査の結果の提供及び報告・・・・・・・・・・・・・・・・・・・・</w:t>
      </w:r>
      <w:r>
        <w:rPr>
          <w:rFonts w:ascii="Times New Roman" w:eastAsia="ＭＳ 明朝" w:hAnsi="Times New Roman" w:cs="ＭＳ 明朝" w:hint="eastAsia"/>
          <w:color w:val="000000"/>
          <w:kern w:val="0"/>
          <w:szCs w:val="21"/>
        </w:rPr>
        <w:t xml:space="preserve">・　</w:t>
      </w:r>
      <w:r w:rsidRPr="00A6566C">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６</w:t>
      </w:r>
      <w:r w:rsidRPr="00A6566C">
        <w:rPr>
          <w:rFonts w:ascii="Times New Roman" w:eastAsia="ＭＳ 明朝" w:hAnsi="Times New Roman" w:cs="ＭＳ 明朝" w:hint="eastAsia"/>
          <w:color w:val="000000"/>
          <w:kern w:val="0"/>
          <w:szCs w:val="21"/>
        </w:rPr>
        <w:t xml:space="preserve">　</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（３）調査の結果報告を受けた市長による再調査及び措置</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　２</w:t>
      </w:r>
      <w:r>
        <w:rPr>
          <w:rFonts w:ascii="Times New Roman" w:eastAsia="ＭＳ 明朝" w:hAnsi="Times New Roman" w:cs="ＭＳ 明朝" w:hint="eastAsia"/>
          <w:color w:val="000000"/>
          <w:kern w:val="0"/>
          <w:szCs w:val="21"/>
        </w:rPr>
        <w:t>７</w:t>
      </w:r>
    </w:p>
    <w:p w:rsidR="003676A4" w:rsidRPr="00A6566C" w:rsidRDefault="003676A4" w:rsidP="003676A4">
      <w:pPr>
        <w:overflowPunct w:val="0"/>
        <w:snapToGrid w:val="0"/>
        <w:jc w:val="left"/>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①　再調査・・・・・・・・・・・・・・・・・・・・・・・・・・・・・</w:t>
      </w:r>
      <w:r>
        <w:rPr>
          <w:rFonts w:ascii="Times New Roman" w:eastAsia="ＭＳ 明朝" w:hAnsi="Times New Roman" w:cs="ＭＳ 明朝" w:hint="eastAsia"/>
          <w:color w:val="000000"/>
          <w:kern w:val="0"/>
          <w:szCs w:val="21"/>
        </w:rPr>
        <w:t>・</w:t>
      </w:r>
      <w:r w:rsidRPr="00A6566C">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２７</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 xml:space="preserve">　　</w:t>
      </w:r>
      <w:r w:rsidRPr="00A6566C">
        <w:rPr>
          <w:rFonts w:ascii="Times New Roman" w:eastAsia="ＭＳ 明朝" w:hAnsi="Times New Roman" w:cs="Times New Roman"/>
          <w:color w:val="000000"/>
          <w:kern w:val="0"/>
          <w:szCs w:val="21"/>
        </w:rPr>
        <w:t xml:space="preserve"> </w:t>
      </w:r>
      <w:r w:rsidRPr="00A6566C">
        <w:rPr>
          <w:rFonts w:ascii="Times New Roman" w:eastAsia="ＭＳ 明朝" w:hAnsi="Times New Roman" w:cs="ＭＳ 明朝" w:hint="eastAsia"/>
          <w:color w:val="000000"/>
          <w:kern w:val="0"/>
          <w:szCs w:val="21"/>
        </w:rPr>
        <w:t>②　再調査の結果を踏まえた措置等・・・・・・・・・・・・・・・・・・</w:t>
      </w:r>
      <w:r>
        <w:rPr>
          <w:rFonts w:ascii="Times New Roman" w:eastAsia="ＭＳ 明朝" w:hAnsi="Times New Roman" w:cs="ＭＳ 明朝" w:hint="eastAsia"/>
          <w:color w:val="000000"/>
          <w:kern w:val="0"/>
          <w:szCs w:val="21"/>
        </w:rPr>
        <w:t>・</w:t>
      </w:r>
      <w:r w:rsidRPr="00A6566C">
        <w:rPr>
          <w:rFonts w:ascii="Times New Roman" w:eastAsia="ＭＳ 明朝" w:hAnsi="Times New Roman" w:cs="ＭＳ 明朝" w:hint="eastAsia"/>
          <w:color w:val="000000"/>
          <w:kern w:val="0"/>
          <w:szCs w:val="21"/>
        </w:rPr>
        <w:t xml:space="preserve">　２</w:t>
      </w:r>
      <w:r>
        <w:rPr>
          <w:rFonts w:ascii="Times New Roman" w:eastAsia="ＭＳ 明朝" w:hAnsi="Times New Roman" w:cs="ＭＳ 明朝" w:hint="eastAsia"/>
          <w:color w:val="000000"/>
          <w:kern w:val="0"/>
          <w:szCs w:val="21"/>
        </w:rPr>
        <w:t>８</w:t>
      </w: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p>
    <w:p w:rsidR="003676A4" w:rsidRPr="00A6566C" w:rsidRDefault="003676A4" w:rsidP="003676A4">
      <w:pPr>
        <w:overflowPunct w:val="0"/>
        <w:snapToGrid w:val="0"/>
        <w:textAlignment w:val="baseline"/>
        <w:rPr>
          <w:rFonts w:ascii="ＭＳ 明朝" w:eastAsia="ＭＳ 明朝" w:hAnsi="Times New Roman" w:cs="Times New Roman"/>
          <w:color w:val="000000"/>
          <w:spacing w:val="2"/>
          <w:kern w:val="0"/>
          <w:szCs w:val="21"/>
        </w:rPr>
      </w:pPr>
      <w:r w:rsidRPr="00A6566C">
        <w:rPr>
          <w:rFonts w:ascii="Times New Roman" w:eastAsia="ＭＳ 明朝" w:hAnsi="Times New Roman" w:cs="ＭＳ 明朝" w:hint="eastAsia"/>
          <w:color w:val="000000"/>
          <w:kern w:val="0"/>
          <w:szCs w:val="21"/>
        </w:rPr>
        <w:t>９　その他の留意事項　・・・・・・・・・・・・・・・・・・・・・・・・・・　２</w:t>
      </w:r>
      <w:r>
        <w:rPr>
          <w:rFonts w:ascii="Times New Roman" w:eastAsia="ＭＳ 明朝" w:hAnsi="Times New Roman" w:cs="ＭＳ 明朝" w:hint="eastAsia"/>
          <w:color w:val="000000"/>
          <w:kern w:val="0"/>
          <w:szCs w:val="21"/>
        </w:rPr>
        <w:t>８</w:t>
      </w:r>
    </w:p>
    <w:p w:rsidR="003676A4" w:rsidRDefault="003676A4" w:rsidP="00DA562E">
      <w:pPr>
        <w:overflowPunct w:val="0"/>
        <w:textAlignment w:val="baseline"/>
        <w:rPr>
          <w:rFonts w:asciiTheme="majorEastAsia" w:eastAsiaTheme="majorEastAsia" w:hAnsiTheme="majorEastAsia" w:cs="ＤＨＰ特太ゴシック体"/>
          <w:b/>
          <w:bCs/>
          <w:color w:val="000000"/>
          <w:kern w:val="0"/>
          <w:szCs w:val="21"/>
        </w:rPr>
      </w:pPr>
    </w:p>
    <w:p w:rsidR="003676A4" w:rsidRDefault="003676A4" w:rsidP="00DA562E">
      <w:pPr>
        <w:overflowPunct w:val="0"/>
        <w:textAlignment w:val="baseline"/>
        <w:rPr>
          <w:rFonts w:asciiTheme="majorEastAsia" w:eastAsiaTheme="majorEastAsia" w:hAnsiTheme="majorEastAsia" w:cs="ＤＨＰ特太ゴシック体"/>
          <w:b/>
          <w:bCs/>
          <w:color w:val="000000"/>
          <w:kern w:val="0"/>
          <w:szCs w:val="21"/>
        </w:rPr>
      </w:pPr>
    </w:p>
    <w:p w:rsidR="003676A4" w:rsidRDefault="003676A4" w:rsidP="00DA562E">
      <w:pPr>
        <w:overflowPunct w:val="0"/>
        <w:textAlignment w:val="baseline"/>
        <w:rPr>
          <w:rFonts w:asciiTheme="majorEastAsia" w:eastAsiaTheme="majorEastAsia" w:hAnsiTheme="majorEastAsia" w:cs="ＤＨＰ特太ゴシック体"/>
          <w:b/>
          <w:bCs/>
          <w:color w:val="000000"/>
          <w:kern w:val="0"/>
          <w:szCs w:val="21"/>
        </w:rPr>
      </w:pPr>
    </w:p>
    <w:p w:rsidR="00DA562E" w:rsidRPr="00AA2CD7" w:rsidRDefault="00DA562E" w:rsidP="00DA562E">
      <w:pPr>
        <w:overflowPunct w:val="0"/>
        <w:textAlignment w:val="baseline"/>
        <w:rPr>
          <w:rFonts w:asciiTheme="majorEastAsia" w:eastAsiaTheme="majorEastAsia" w:hAnsiTheme="majorEastAsia" w:cs="ＤＨＰ特太ゴシック体"/>
          <w:b/>
          <w:bCs/>
          <w:color w:val="000000"/>
          <w:kern w:val="0"/>
          <w:szCs w:val="21"/>
        </w:rPr>
      </w:pPr>
      <w:bookmarkStart w:id="0" w:name="_GoBack"/>
      <w:bookmarkEnd w:id="0"/>
      <w:r w:rsidRPr="00AA2CD7">
        <w:rPr>
          <w:rFonts w:asciiTheme="majorEastAsia" w:eastAsiaTheme="majorEastAsia" w:hAnsiTheme="majorEastAsia" w:cs="ＤＨＰ特太ゴシック体" w:hint="eastAsia"/>
          <w:b/>
          <w:bCs/>
          <w:color w:val="000000"/>
          <w:kern w:val="0"/>
          <w:szCs w:val="21"/>
        </w:rPr>
        <w:lastRenderedPageBreak/>
        <w:t>１</w:t>
      </w:r>
      <w:r w:rsidR="00620412" w:rsidRPr="00AA2CD7">
        <w:rPr>
          <w:rFonts w:asciiTheme="majorEastAsia" w:eastAsiaTheme="majorEastAsia" w:hAnsiTheme="majorEastAsia" w:cs="ＤＨＰ特太ゴシック体" w:hint="eastAsia"/>
          <w:b/>
          <w:bCs/>
          <w:color w:val="000000"/>
          <w:kern w:val="0"/>
          <w:szCs w:val="21"/>
        </w:rPr>
        <w:t xml:space="preserve">　</w:t>
      </w:r>
      <w:r w:rsidRPr="00AA2CD7">
        <w:rPr>
          <w:rFonts w:asciiTheme="majorEastAsia" w:eastAsiaTheme="majorEastAsia" w:hAnsiTheme="majorEastAsia" w:cs="ＤＨＰ特太ゴシック体" w:hint="eastAsia"/>
          <w:b/>
          <w:bCs/>
          <w:color w:val="000000"/>
          <w:kern w:val="0"/>
          <w:szCs w:val="21"/>
        </w:rPr>
        <w:t>いじめの定義</w:t>
      </w:r>
    </w:p>
    <w:tbl>
      <w:tblPr>
        <w:tblStyle w:val="a3"/>
        <w:tblW w:w="0" w:type="auto"/>
        <w:tblInd w:w="279" w:type="dxa"/>
        <w:tblLook w:val="04A0" w:firstRow="1" w:lastRow="0" w:firstColumn="1" w:lastColumn="0" w:noHBand="0" w:noVBand="1"/>
      </w:tblPr>
      <w:tblGrid>
        <w:gridCol w:w="8215"/>
      </w:tblGrid>
      <w:tr w:rsidR="00DA562E" w:rsidRPr="00B0062B" w:rsidTr="00AA2CD7">
        <w:tc>
          <w:tcPr>
            <w:tcW w:w="8215" w:type="dxa"/>
          </w:tcPr>
          <w:p w:rsidR="00DA562E" w:rsidRPr="00B0062B" w:rsidRDefault="00DA562E" w:rsidP="00DA562E">
            <w:pPr>
              <w:overflowPunct w:val="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「いじめ防止対策推進法」</w:t>
            </w:r>
          </w:p>
          <w:p w:rsidR="00DA562E" w:rsidRPr="00B0062B" w:rsidRDefault="00DA562E" w:rsidP="00DA562E">
            <w:pPr>
              <w:overflowPunct w:val="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（定義）</w:t>
            </w:r>
          </w:p>
          <w:p w:rsidR="00DA562E" w:rsidRPr="00B0062B" w:rsidRDefault="00DA562E" w:rsidP="00DA562E">
            <w:pPr>
              <w:overflowPunct w:val="0"/>
              <w:ind w:left="210" w:hangingChars="100" w:hanging="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第２条　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DA562E" w:rsidRPr="00B0062B" w:rsidRDefault="00DA562E" w:rsidP="00DA562E">
            <w:pPr>
              <w:overflowPunct w:val="0"/>
              <w:ind w:left="210" w:hangingChars="100" w:hanging="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２　この法律において「学校」とは、学校教育法（昭和２２年法律第２６号）第１条に規定する小学校、中学校、</w:t>
            </w:r>
            <w:r w:rsidRPr="00B0062B">
              <w:rPr>
                <w:rFonts w:ascii="Times New Roman" w:eastAsia="ＭＳ 明朝" w:hAnsi="Times New Roman" w:cs="ＭＳ 明朝" w:hint="eastAsia"/>
                <w:kern w:val="0"/>
                <w:szCs w:val="21"/>
                <w:u w:val="single"/>
              </w:rPr>
              <w:t>義務教育学校、</w:t>
            </w:r>
            <w:r w:rsidRPr="00B0062B">
              <w:rPr>
                <w:rFonts w:ascii="Times New Roman" w:eastAsia="ＭＳ 明朝" w:hAnsi="Times New Roman" w:cs="ＭＳ 明朝" w:hint="eastAsia"/>
                <w:kern w:val="0"/>
                <w:szCs w:val="21"/>
              </w:rPr>
              <w:t>高等学校、中等教育学校及び特別支援学校（幼稚部を除く。）をいう。</w:t>
            </w:r>
          </w:p>
          <w:p w:rsidR="00DA562E" w:rsidRPr="00B0062B" w:rsidRDefault="00DA562E" w:rsidP="00DA562E">
            <w:pPr>
              <w:overflowPunct w:val="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３　この法律において「児童等」とは、学校に在籍する児童又は生徒をいう。</w:t>
            </w:r>
          </w:p>
          <w:p w:rsidR="00DA562E" w:rsidRPr="00B0062B" w:rsidRDefault="00DA562E" w:rsidP="00DA562E">
            <w:pPr>
              <w:overflowPunct w:val="0"/>
              <w:ind w:left="210" w:hangingChars="100" w:hanging="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４</w:t>
            </w:r>
            <w:r w:rsidRPr="00B0062B">
              <w:rPr>
                <w:rFonts w:ascii="Times New Roman" w:eastAsia="ＭＳ 明朝" w:hAnsi="Times New Roman" w:cs="Times New Roman"/>
                <w:kern w:val="0"/>
                <w:szCs w:val="21"/>
              </w:rPr>
              <w:t xml:space="preserve">  </w:t>
            </w:r>
            <w:r w:rsidRPr="00B0062B">
              <w:rPr>
                <w:rFonts w:ascii="Times New Roman" w:eastAsia="ＭＳ 明朝" w:hAnsi="Times New Roman" w:cs="ＭＳ 明朝" w:hint="eastAsia"/>
                <w:kern w:val="0"/>
                <w:szCs w:val="21"/>
              </w:rPr>
              <w:t>この法律において「保護者」とは、親権を行う者（親権を行う者のないときは、未成年後見人）をいう。</w:t>
            </w:r>
          </w:p>
        </w:tc>
      </w:tr>
    </w:tbl>
    <w:p w:rsidR="00DA562E" w:rsidRPr="00B0062B" w:rsidRDefault="009346F7" w:rsidP="00B0062B">
      <w:pPr>
        <w:overflowPunct w:val="0"/>
        <w:ind w:leftChars="100" w:left="210" w:firstLineChars="100" w:firstLine="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個々の行為が「いじめ」に当たるか否かの判断は、表面的・形式的にすることなく、いじ</w:t>
      </w:r>
      <w:r w:rsidR="00DA562E" w:rsidRPr="00B0062B">
        <w:rPr>
          <w:rFonts w:ascii="Times New Roman" w:eastAsia="ＭＳ 明朝" w:hAnsi="Times New Roman" w:cs="ＭＳ 明朝" w:hint="eastAsia"/>
          <w:kern w:val="0"/>
          <w:szCs w:val="21"/>
        </w:rPr>
        <w:t>められた児童生徒の立場に立つ必要がある。</w:t>
      </w:r>
    </w:p>
    <w:p w:rsidR="00DA562E" w:rsidRPr="00B0062B" w:rsidRDefault="00DA562E" w:rsidP="00B0062B">
      <w:pPr>
        <w:overflowPunct w:val="0"/>
        <w:ind w:leftChars="100" w:left="210" w:firstLineChars="100" w:firstLine="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この際、いじめには、多様な態様があることに鑑み、法の対象となるいじめに該当するか否かを判断するに当たり、「心身の苦痛を感じているもの」との要件が限定して解釈されることのないよう努めることが必要である。例えば</w:t>
      </w:r>
      <w:r w:rsidR="002D2D21">
        <w:rPr>
          <w:rFonts w:ascii="Times New Roman" w:eastAsia="ＭＳ 明朝" w:hAnsi="Times New Roman" w:cs="ＭＳ 明朝" w:hint="eastAsia"/>
          <w:kern w:val="0"/>
          <w:szCs w:val="21"/>
        </w:rPr>
        <w:t>、</w:t>
      </w:r>
      <w:r w:rsidRPr="00B0062B">
        <w:rPr>
          <w:rFonts w:ascii="Times New Roman" w:eastAsia="ＭＳ 明朝" w:hAnsi="Times New Roman" w:cs="ＭＳ 明朝" w:hint="eastAsia"/>
          <w:kern w:val="0"/>
          <w:szCs w:val="21"/>
        </w:rPr>
        <w:t>いじめられていても、本人がそれを否定する場合が多々あることを踏まえ、当該児童生徒の表情や様子をきめ細かく観察するなどして確認する必要がある。また、特定の時間や場所のみに観察を行うのではなく、あらゆる機会にあらゆる場所において観察することも重要である。</w:t>
      </w:r>
    </w:p>
    <w:p w:rsidR="00FE47B8" w:rsidRPr="00B0062B" w:rsidRDefault="00DA562E" w:rsidP="00B0062B">
      <w:pPr>
        <w:overflowPunct w:val="0"/>
        <w:ind w:leftChars="100" w:left="210" w:firstLineChars="100" w:firstLine="210"/>
        <w:textAlignment w:val="baseline"/>
        <w:rPr>
          <w:rFonts w:ascii="Times New Roman" w:eastAsia="ＭＳ 明朝" w:hAnsi="Times New Roman" w:cs="ＭＳ 明朝"/>
          <w:kern w:val="0"/>
          <w:szCs w:val="21"/>
        </w:rPr>
      </w:pPr>
      <w:r w:rsidRPr="00B0062B">
        <w:rPr>
          <w:rFonts w:ascii="Times New Roman" w:eastAsia="ＭＳ 明朝" w:hAnsi="Times New Roman" w:cs="ＭＳ 明朝" w:hint="eastAsia"/>
          <w:kern w:val="0"/>
          <w:szCs w:val="21"/>
        </w:rPr>
        <w:t>ただし、このことは、いじめられた児童生徒の主観を確認する際に、行為の起こったときのいじめられた児童生徒本人や周辺の状況等を客観的に確認することを排除するものではない。なお、いじめの認知は、特定の教職員のみによることなく、</w:t>
      </w:r>
      <w:r w:rsidR="003147DF" w:rsidRPr="00B0062B">
        <w:rPr>
          <w:rFonts w:ascii="Times New Roman" w:eastAsia="ＭＳ 明朝" w:hAnsi="Times New Roman" w:cs="ＭＳ 明朝" w:hint="eastAsia"/>
          <w:kern w:val="0"/>
          <w:szCs w:val="21"/>
          <w:u w:val="single"/>
        </w:rPr>
        <w:t>法</w:t>
      </w:r>
      <w:r w:rsidRPr="00B0062B">
        <w:rPr>
          <w:rFonts w:ascii="Times New Roman" w:eastAsia="ＭＳ 明朝" w:hAnsi="Times New Roman" w:cs="ＭＳ 明朝" w:hint="eastAsia"/>
          <w:kern w:val="0"/>
          <w:szCs w:val="21"/>
        </w:rPr>
        <w:t>第２２条</w:t>
      </w:r>
      <w:r w:rsidRPr="00B0062B">
        <w:rPr>
          <w:rFonts w:ascii="Times New Roman" w:eastAsia="ＭＳ 明朝" w:hAnsi="Times New Roman" w:cs="ＭＳ 明朝" w:hint="eastAsia"/>
          <w:kern w:val="0"/>
          <w:szCs w:val="21"/>
          <w:u w:val="single"/>
        </w:rPr>
        <w:t>の学校いじめ対策組織</w:t>
      </w:r>
      <w:r w:rsidRPr="00B0062B">
        <w:rPr>
          <w:rFonts w:ascii="Times New Roman" w:eastAsia="ＭＳ 明朝" w:hAnsi="Times New Roman" w:cs="ＭＳ 明朝" w:hint="eastAsia"/>
          <w:kern w:val="0"/>
          <w:szCs w:val="21"/>
        </w:rPr>
        <w:t>を活用して行う。</w:t>
      </w:r>
    </w:p>
    <w:p w:rsidR="00DA562E" w:rsidRPr="00B0062B" w:rsidRDefault="00DA562E" w:rsidP="00B0062B">
      <w:pPr>
        <w:overflowPunct w:val="0"/>
        <w:ind w:leftChars="100" w:left="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一定の人間関係」とは、学校の内外を問わず、同じ学校・学級や部活動の児童生徒や、塾やスポーツクラブ等、当該児童生徒が関わっている仲間や集団（グループ）など当該児童生徒と何らかの人的関係を指す。</w:t>
      </w:r>
    </w:p>
    <w:p w:rsidR="00DA562E" w:rsidRPr="00B0062B" w:rsidRDefault="00DA562E" w:rsidP="00B0062B">
      <w:pPr>
        <w:overflowPunct w:val="0"/>
        <w:ind w:leftChars="112" w:left="235" w:firstLineChars="100" w:firstLine="210"/>
        <w:textAlignment w:val="baseline"/>
        <w:rPr>
          <w:rFonts w:ascii="Times New Roman" w:eastAsia="ＭＳ 明朝" w:hAnsi="Times New Roman" w:cs="ＭＳ 明朝"/>
          <w:kern w:val="0"/>
          <w:szCs w:val="21"/>
          <w:u w:val="single"/>
        </w:rPr>
      </w:pPr>
      <w:r w:rsidRPr="00B0062B">
        <w:rPr>
          <w:rFonts w:ascii="Times New Roman" w:eastAsia="ＭＳ 明朝" w:hAnsi="Times New Roman" w:cs="ＭＳ 明朝" w:hint="eastAsia"/>
          <w:kern w:val="0"/>
          <w:szCs w:val="21"/>
        </w:rPr>
        <w:t>また、「物理的な影響」とは、身体的な影響のほか、金品をたかられたり、隠されたり、いやなことを無理矢理やらされることなどを意味する。</w:t>
      </w:r>
      <w:r w:rsidRPr="00B0062B">
        <w:rPr>
          <w:rFonts w:ascii="Times New Roman" w:eastAsia="ＭＳ 明朝" w:hAnsi="Times New Roman" w:cs="ＭＳ 明朝" w:hint="eastAsia"/>
          <w:kern w:val="0"/>
          <w:szCs w:val="21"/>
          <w:u w:val="single"/>
        </w:rPr>
        <w:t>けんかやふざけ合いであっても、見えない所で被害が発生している場合もあるため、背景にある事情の調査</w:t>
      </w:r>
      <w:r w:rsidR="00FE47B8" w:rsidRPr="00B0062B">
        <w:rPr>
          <w:rFonts w:ascii="Times New Roman" w:eastAsia="ＭＳ 明朝" w:hAnsi="Times New Roman" w:cs="ＭＳ 明朝" w:hint="eastAsia"/>
          <w:kern w:val="0"/>
          <w:szCs w:val="21"/>
          <w:u w:val="single"/>
        </w:rPr>
        <w:t>を</w:t>
      </w:r>
      <w:r w:rsidRPr="00B0062B">
        <w:rPr>
          <w:rFonts w:ascii="Times New Roman" w:eastAsia="ＭＳ 明朝" w:hAnsi="Times New Roman" w:cs="ＭＳ 明朝" w:hint="eastAsia"/>
          <w:kern w:val="0"/>
          <w:szCs w:val="21"/>
          <w:u w:val="single"/>
        </w:rPr>
        <w:t>行い、児童生徒の感じる被害性に着目し、いじめに該当するか否かを判断するものとする。</w:t>
      </w:r>
    </w:p>
    <w:p w:rsidR="00DA562E" w:rsidRPr="00B0062B" w:rsidRDefault="00DA562E" w:rsidP="00B0062B">
      <w:pPr>
        <w:overflowPunct w:val="0"/>
        <w:ind w:leftChars="100" w:left="210" w:firstLineChars="100" w:firstLine="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なお、例えばインターネット上で悪口を書かれた児童生徒がいたが、当該児童生徒がそのことを知らずにいるような場合など、行為の対象となる児童生徒本人が心身の苦痛を感じるに至っていないケースについても、加害行為を行った児童生徒に対する指導等については法の趣旨を踏まえた適切な対応が必要である。</w:t>
      </w:r>
    </w:p>
    <w:p w:rsidR="00B0062B" w:rsidRDefault="00DA562E" w:rsidP="00B0062B">
      <w:pPr>
        <w:overflowPunct w:val="0"/>
        <w:ind w:leftChars="100" w:left="210" w:firstLineChars="100" w:firstLine="210"/>
        <w:textAlignment w:val="baseline"/>
        <w:rPr>
          <w:rFonts w:ascii="ＭＳ 明朝" w:eastAsia="ＭＳ 明朝" w:hAnsi="Times New Roman" w:cs="Times New Roman"/>
          <w:spacing w:val="2"/>
          <w:kern w:val="0"/>
          <w:szCs w:val="21"/>
        </w:rPr>
      </w:pPr>
      <w:r w:rsidRPr="00DA562E">
        <w:rPr>
          <w:rFonts w:ascii="Times New Roman" w:eastAsia="ＭＳ 明朝" w:hAnsi="Times New Roman" w:cs="ＭＳ 明朝" w:hint="eastAsia"/>
          <w:color w:val="000000"/>
          <w:kern w:val="0"/>
          <w:szCs w:val="21"/>
        </w:rPr>
        <w:lastRenderedPageBreak/>
        <w:t>加えて、いじめられた児童生徒の立場に立って、いじめに当たると判断した場合にも、その全てが厳しい指導を要する場合であるとは限らない。</w:t>
      </w:r>
      <w:r w:rsidRPr="00B0062B">
        <w:rPr>
          <w:rFonts w:ascii="Times New Roman" w:eastAsia="ＭＳ 明朝" w:hAnsi="Times New Roman" w:cs="ＭＳ 明朝" w:hint="eastAsia"/>
          <w:kern w:val="0"/>
          <w:szCs w:val="21"/>
          <w:u w:val="single"/>
        </w:rPr>
        <w:t>例えば</w:t>
      </w:r>
      <w:r w:rsidRPr="00B0062B">
        <w:rPr>
          <w:rFonts w:ascii="Times New Roman" w:eastAsia="ＭＳ 明朝" w:hAnsi="Times New Roman" w:cs="ＭＳ 明朝" w:hint="eastAsia"/>
          <w:kern w:val="0"/>
          <w:szCs w:val="21"/>
        </w:rPr>
        <w:t>、好意から行った行為が意図せずに相手側の児童生徒に心身の苦痛を感じさせてしまったような場合</w:t>
      </w:r>
      <w:r w:rsidRPr="00B0062B">
        <w:rPr>
          <w:rFonts w:ascii="Times New Roman" w:eastAsia="ＭＳ 明朝" w:hAnsi="Times New Roman" w:cs="ＭＳ 明朝" w:hint="eastAsia"/>
          <w:kern w:val="0"/>
          <w:szCs w:val="21"/>
          <w:u w:val="single"/>
        </w:rPr>
        <w:t>、軽い言葉で相手を傷つけたが、すぐに加害者が謝罪し教員の指導によらずして良好な関係を再び築くことができた場合等においては、学校は、「いじめ」という言葉を使わず指導するなど、柔軟な対応による対処も可能である。ただし、これらの場合であっても、法が定義するいじめに該当するため、事案を法第２２条の学校いじめ対策組織へ情報共有することは必要となる。</w:t>
      </w:r>
      <w:r w:rsidRPr="00B0062B">
        <w:rPr>
          <w:rFonts w:ascii="Times New Roman" w:eastAsia="ＭＳ 明朝" w:hAnsi="Times New Roman" w:cs="ＭＳ 明朝" w:hint="eastAsia"/>
          <w:kern w:val="0"/>
          <w:szCs w:val="21"/>
        </w:rPr>
        <w:t xml:space="preserve">　　　　</w:t>
      </w:r>
    </w:p>
    <w:p w:rsidR="00DA562E" w:rsidRPr="00B0062B" w:rsidRDefault="00DA562E" w:rsidP="00B0062B">
      <w:pPr>
        <w:overflowPunct w:val="0"/>
        <w:ind w:leftChars="100" w:left="210" w:firstLineChars="100" w:firstLine="210"/>
        <w:textAlignment w:val="baseline"/>
        <w:rPr>
          <w:rFonts w:ascii="ＭＳ 明朝" w:eastAsia="ＭＳ 明朝" w:hAnsi="Times New Roman" w:cs="Times New Roman"/>
          <w:spacing w:val="2"/>
          <w:kern w:val="0"/>
          <w:szCs w:val="21"/>
        </w:rPr>
      </w:pPr>
      <w:r w:rsidRPr="00DA562E">
        <w:rPr>
          <w:rFonts w:ascii="Times New Roman" w:eastAsia="ＭＳ 明朝" w:hAnsi="Times New Roman" w:cs="ＭＳ 明朝" w:hint="eastAsia"/>
          <w:color w:val="000000"/>
          <w:kern w:val="0"/>
          <w:szCs w:val="21"/>
        </w:rPr>
        <w:t>具体的ないじめの態様は、以下のようなものがある。</w:t>
      </w:r>
    </w:p>
    <w:tbl>
      <w:tblPr>
        <w:tblStyle w:val="a3"/>
        <w:tblW w:w="0" w:type="auto"/>
        <w:tblInd w:w="137" w:type="dxa"/>
        <w:tblLook w:val="04A0" w:firstRow="1" w:lastRow="0" w:firstColumn="1" w:lastColumn="0" w:noHBand="0" w:noVBand="1"/>
      </w:tblPr>
      <w:tblGrid>
        <w:gridCol w:w="8357"/>
      </w:tblGrid>
      <w:tr w:rsidR="005541A3" w:rsidTr="009D7E4E">
        <w:tc>
          <w:tcPr>
            <w:tcW w:w="8357" w:type="dxa"/>
          </w:tcPr>
          <w:p w:rsidR="005541A3" w:rsidRPr="00DA562E" w:rsidRDefault="005541A3" w:rsidP="005541A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①　冷やかしやからかい、悪口や脅し文句、嫌なことを言われる。</w:t>
            </w:r>
          </w:p>
          <w:p w:rsidR="005541A3" w:rsidRPr="00DA562E" w:rsidRDefault="005541A3" w:rsidP="005541A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②　仲間はずれ、集団による無視をされる。</w:t>
            </w:r>
          </w:p>
          <w:p w:rsidR="005541A3" w:rsidRPr="00DA562E" w:rsidRDefault="005541A3" w:rsidP="005541A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③　軽くぶつかられたり、叩かれたり、蹴られたりする。</w:t>
            </w:r>
          </w:p>
          <w:p w:rsidR="005541A3" w:rsidRPr="00DA562E" w:rsidRDefault="005541A3" w:rsidP="005541A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④　金品をたかられる。</w:t>
            </w:r>
          </w:p>
          <w:p w:rsidR="005541A3" w:rsidRPr="00DA562E" w:rsidRDefault="005541A3" w:rsidP="005541A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⑤　金品を隠されたり、盗まれたり、壊されたり、捨てられたりする。</w:t>
            </w:r>
          </w:p>
          <w:p w:rsidR="005541A3" w:rsidRPr="00DA562E" w:rsidRDefault="005541A3" w:rsidP="005541A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⑥　嫌なことや恥ずかしいこと、危険なことをされたり、させられたりする。</w:t>
            </w:r>
          </w:p>
          <w:p w:rsidR="005541A3" w:rsidRDefault="005541A3" w:rsidP="005541A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⑦　パソコンや携帯電話等で誹謗中傷や嫌なことをされる。　等</w:t>
            </w:r>
          </w:p>
        </w:tc>
      </w:tr>
    </w:tbl>
    <w:p w:rsidR="00AE5C13" w:rsidRDefault="00AE5C13" w:rsidP="00AE5C13">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DA562E" w:rsidRPr="00B0062B" w:rsidRDefault="00DA562E" w:rsidP="00B0062B">
      <w:pPr>
        <w:overflowPunct w:val="0"/>
        <w:ind w:leftChars="100" w:left="210" w:firstLineChars="100" w:firstLine="210"/>
        <w:textAlignment w:val="baseline"/>
        <w:rPr>
          <w:rFonts w:ascii="Times New Roman" w:eastAsia="ＭＳ 明朝" w:hAnsi="Times New Roman" w:cs="ＭＳ 明朝"/>
          <w:kern w:val="0"/>
          <w:szCs w:val="21"/>
        </w:rPr>
      </w:pPr>
      <w:r w:rsidRPr="00DA562E">
        <w:rPr>
          <w:rFonts w:ascii="Times New Roman" w:eastAsia="ＭＳ 明朝" w:hAnsi="Times New Roman" w:cs="ＭＳ 明朝" w:hint="eastAsia"/>
          <w:color w:val="000000"/>
          <w:kern w:val="0"/>
          <w:szCs w:val="21"/>
        </w:rPr>
        <w:t>これらの「いじめ」の中には、犯罪行為として取り扱われるべきと認められ、早期に警察に相談することが重要なものや、児童生徒の生命、身体又は財産に重大な被害が生じるような、直ちに警察に通報することが必要なものが含まれる。これらについては、教育的</w:t>
      </w:r>
      <w:r w:rsidRPr="00B0062B">
        <w:rPr>
          <w:rFonts w:ascii="Times New Roman" w:eastAsia="ＭＳ 明朝" w:hAnsi="Times New Roman" w:cs="ＭＳ 明朝" w:hint="eastAsia"/>
          <w:kern w:val="0"/>
          <w:szCs w:val="21"/>
        </w:rPr>
        <w:t>な配慮や被害児童生徒の意向への配慮の</w:t>
      </w:r>
      <w:r w:rsidRPr="00B0062B">
        <w:rPr>
          <w:rFonts w:ascii="Times New Roman" w:eastAsia="ＭＳ 明朝" w:hAnsi="Times New Roman" w:cs="ＭＳ 明朝" w:hint="eastAsia"/>
          <w:kern w:val="0"/>
          <w:szCs w:val="21"/>
          <w:u w:val="single"/>
        </w:rPr>
        <w:t>上</w:t>
      </w:r>
      <w:r w:rsidR="003E5433" w:rsidRPr="00B0062B">
        <w:rPr>
          <w:rFonts w:ascii="Times New Roman" w:eastAsia="ＭＳ 明朝" w:hAnsi="Times New Roman" w:cs="ＭＳ 明朝" w:hint="eastAsia"/>
          <w:kern w:val="0"/>
          <w:szCs w:val="21"/>
        </w:rPr>
        <w:t>で</w:t>
      </w:r>
      <w:r w:rsidRPr="00B0062B">
        <w:rPr>
          <w:rFonts w:ascii="Times New Roman" w:eastAsia="ＭＳ 明朝" w:hAnsi="Times New Roman" w:cs="ＭＳ 明朝" w:hint="eastAsia"/>
          <w:kern w:val="0"/>
          <w:szCs w:val="21"/>
        </w:rPr>
        <w:t>、早期に警察に相談・通報の上、警察と連携した対応を取ることが必要である。</w:t>
      </w:r>
    </w:p>
    <w:p w:rsidR="00AE5C13" w:rsidRPr="00B0062B" w:rsidRDefault="00AE5C13" w:rsidP="00AE5C13">
      <w:pPr>
        <w:overflowPunct w:val="0"/>
        <w:ind w:leftChars="100" w:left="210" w:firstLineChars="100" w:firstLine="210"/>
        <w:textAlignment w:val="baseline"/>
        <w:rPr>
          <w:rFonts w:ascii="Times New Roman" w:eastAsia="ＭＳ 明朝" w:hAnsi="Times New Roman" w:cs="ＭＳ 明朝"/>
          <w:kern w:val="0"/>
          <w:szCs w:val="21"/>
        </w:rPr>
      </w:pPr>
    </w:p>
    <w:p w:rsidR="00DA562E" w:rsidRPr="00B0062B" w:rsidRDefault="00DA562E" w:rsidP="00DA562E">
      <w:pPr>
        <w:overflowPunct w:val="0"/>
        <w:textAlignment w:val="baseline"/>
        <w:rPr>
          <w:rFonts w:asciiTheme="majorEastAsia" w:eastAsiaTheme="majorEastAsia" w:hAnsiTheme="majorEastAsia" w:cs="Times New Roman"/>
          <w:spacing w:val="2"/>
          <w:kern w:val="0"/>
          <w:szCs w:val="21"/>
        </w:rPr>
      </w:pPr>
      <w:r w:rsidRPr="00B0062B">
        <w:rPr>
          <w:rFonts w:asciiTheme="majorEastAsia" w:eastAsiaTheme="majorEastAsia" w:hAnsiTheme="majorEastAsia" w:cs="ＤＨＰ特太ゴシック体" w:hint="eastAsia"/>
          <w:b/>
          <w:bCs/>
          <w:kern w:val="0"/>
          <w:szCs w:val="21"/>
        </w:rPr>
        <w:t>２　いじめの防止等の対策に関する基本理念</w:t>
      </w:r>
    </w:p>
    <w:p w:rsidR="00650E0B" w:rsidRPr="00B0062B" w:rsidRDefault="00DA562E" w:rsidP="00BF3002">
      <w:pPr>
        <w:overflowPunct w:val="0"/>
        <w:ind w:left="210" w:hangingChars="100" w:hanging="210"/>
        <w:textAlignment w:val="baseline"/>
        <w:rPr>
          <w:rFonts w:ascii="Times New Roman" w:eastAsia="ＭＳ 明朝" w:hAnsi="Times New Roman" w:cs="ＭＳ 明朝"/>
          <w:kern w:val="0"/>
          <w:szCs w:val="21"/>
        </w:rPr>
      </w:pPr>
      <w:r w:rsidRPr="00B0062B">
        <w:rPr>
          <w:rFonts w:ascii="Times New Roman" w:eastAsia="ＭＳ 明朝" w:hAnsi="Times New Roman" w:cs="Times New Roman"/>
          <w:kern w:val="0"/>
          <w:szCs w:val="21"/>
        </w:rPr>
        <w:t xml:space="preserve"> </w:t>
      </w:r>
      <w:r w:rsidRPr="00B0062B">
        <w:rPr>
          <w:rFonts w:ascii="Times New Roman" w:eastAsia="ＭＳ 明朝" w:hAnsi="Times New Roman" w:cs="ＭＳ 明朝" w:hint="eastAsia"/>
          <w:kern w:val="0"/>
          <w:szCs w:val="21"/>
        </w:rPr>
        <w:t xml:space="preserve">　</w:t>
      </w:r>
      <w:r w:rsidR="00BF3002" w:rsidRPr="00B0062B">
        <w:rPr>
          <w:rFonts w:ascii="Times New Roman" w:eastAsia="ＭＳ 明朝" w:hAnsi="Times New Roman" w:cs="ＭＳ 明朝" w:hint="eastAsia"/>
          <w:kern w:val="0"/>
          <w:szCs w:val="21"/>
        </w:rPr>
        <w:t xml:space="preserve"> </w:t>
      </w:r>
      <w:r w:rsidR="00650E0B" w:rsidRPr="00B0062B">
        <w:rPr>
          <w:rFonts w:ascii="Times New Roman" w:eastAsia="ＭＳ 明朝" w:hAnsi="Times New Roman" w:cs="ＭＳ 明朝" w:hint="eastAsia"/>
          <w:kern w:val="0"/>
          <w:szCs w:val="21"/>
          <w:u w:val="single"/>
        </w:rPr>
        <w:t>いじめは、全て</w:t>
      </w:r>
      <w:r w:rsidR="00650E0B" w:rsidRPr="00B0062B">
        <w:rPr>
          <w:rFonts w:ascii="Times New Roman" w:eastAsia="ＭＳ 明朝" w:hAnsi="Times New Roman" w:cs="ＭＳ 明朝"/>
          <w:kern w:val="0"/>
          <w:szCs w:val="21"/>
          <w:u w:val="single"/>
        </w:rPr>
        <w:t>の児童生徒に</w:t>
      </w:r>
      <w:r w:rsidR="00650E0B" w:rsidRPr="00B0062B">
        <w:rPr>
          <w:rFonts w:ascii="Times New Roman" w:eastAsia="ＭＳ 明朝" w:hAnsi="Times New Roman" w:cs="ＭＳ 明朝" w:hint="eastAsia"/>
          <w:kern w:val="0"/>
          <w:szCs w:val="21"/>
          <w:u w:val="single"/>
        </w:rPr>
        <w:t>関する</w:t>
      </w:r>
      <w:r w:rsidR="00650E0B" w:rsidRPr="00B0062B">
        <w:rPr>
          <w:rFonts w:ascii="Times New Roman" w:eastAsia="ＭＳ 明朝" w:hAnsi="Times New Roman" w:cs="ＭＳ 明朝"/>
          <w:kern w:val="0"/>
          <w:szCs w:val="21"/>
          <w:u w:val="single"/>
        </w:rPr>
        <w:t>問題である。</w:t>
      </w:r>
      <w:r w:rsidR="00650E0B" w:rsidRPr="00B0062B">
        <w:rPr>
          <w:rFonts w:ascii="Times New Roman" w:eastAsia="ＭＳ 明朝" w:hAnsi="Times New Roman" w:cs="ＭＳ 明朝"/>
          <w:kern w:val="0"/>
          <w:szCs w:val="21"/>
        </w:rPr>
        <w:t>いじめの防止等の対策は、全ての児童生徒が安心して学校生活を送り、様々な活動に取り組むことができるよう、学</w:t>
      </w:r>
      <w:r w:rsidR="00C43072" w:rsidRPr="00B0062B">
        <w:rPr>
          <w:rFonts w:ascii="Times New Roman" w:eastAsia="ＭＳ 明朝" w:hAnsi="Times New Roman" w:cs="ＭＳ 明朝" w:hint="eastAsia"/>
          <w:kern w:val="0"/>
          <w:szCs w:val="21"/>
        </w:rPr>
        <w:t>校</w:t>
      </w:r>
      <w:r w:rsidR="00650E0B" w:rsidRPr="00B0062B">
        <w:rPr>
          <w:rFonts w:ascii="Times New Roman" w:eastAsia="ＭＳ 明朝" w:hAnsi="Times New Roman" w:cs="ＭＳ 明朝"/>
          <w:kern w:val="0"/>
          <w:szCs w:val="21"/>
        </w:rPr>
        <w:t>の内外を問わず</w:t>
      </w:r>
      <w:r w:rsidR="00650E0B" w:rsidRPr="00B0062B">
        <w:rPr>
          <w:rFonts w:ascii="Times New Roman" w:eastAsia="ＭＳ 明朝" w:hAnsi="Times New Roman" w:cs="ＭＳ 明朝" w:hint="eastAsia"/>
          <w:kern w:val="0"/>
          <w:szCs w:val="21"/>
        </w:rPr>
        <w:t>、</w:t>
      </w:r>
      <w:r w:rsidR="00650E0B" w:rsidRPr="00B0062B">
        <w:rPr>
          <w:rFonts w:ascii="Times New Roman" w:eastAsia="ＭＳ 明朝" w:hAnsi="Times New Roman" w:cs="ＭＳ 明朝"/>
          <w:kern w:val="0"/>
          <w:szCs w:val="21"/>
        </w:rPr>
        <w:t>いじめが行われなくなるようにすることを旨として行われなければならない。</w:t>
      </w:r>
    </w:p>
    <w:p w:rsidR="00650E0B" w:rsidRPr="00B0062B" w:rsidRDefault="00650E0B" w:rsidP="00BF3002">
      <w:pPr>
        <w:overflowPunct w:val="0"/>
        <w:ind w:left="210" w:hangingChars="100" w:hanging="210"/>
        <w:textAlignment w:val="baseline"/>
        <w:rPr>
          <w:rFonts w:ascii="Times New Roman" w:eastAsia="ＭＳ 明朝" w:hAnsi="Times New Roman" w:cs="ＭＳ 明朝"/>
          <w:kern w:val="0"/>
          <w:szCs w:val="21"/>
          <w:u w:val="single"/>
        </w:rPr>
      </w:pPr>
      <w:r w:rsidRPr="00B0062B">
        <w:rPr>
          <w:rFonts w:ascii="Times New Roman" w:eastAsia="ＭＳ 明朝" w:hAnsi="Times New Roman" w:cs="ＭＳ 明朝" w:hint="eastAsia"/>
          <w:kern w:val="0"/>
          <w:szCs w:val="21"/>
        </w:rPr>
        <w:t xml:space="preserve">　</w:t>
      </w:r>
      <w:r w:rsidR="000928F1" w:rsidRPr="00B0062B">
        <w:rPr>
          <w:rFonts w:ascii="Times New Roman" w:eastAsia="ＭＳ 明朝" w:hAnsi="Times New Roman" w:cs="ＭＳ 明朝" w:hint="eastAsia"/>
          <w:kern w:val="0"/>
          <w:szCs w:val="21"/>
        </w:rPr>
        <w:t xml:space="preserve">　</w:t>
      </w:r>
      <w:r w:rsidRPr="00B0062B">
        <w:rPr>
          <w:rFonts w:ascii="Times New Roman" w:eastAsia="ＭＳ 明朝" w:hAnsi="Times New Roman" w:cs="ＭＳ 明朝"/>
          <w:kern w:val="0"/>
          <w:szCs w:val="21"/>
        </w:rPr>
        <w:t>また、</w:t>
      </w:r>
      <w:r w:rsidRPr="00B0062B">
        <w:rPr>
          <w:rFonts w:ascii="Times New Roman" w:eastAsia="ＭＳ 明朝" w:hAnsi="Times New Roman" w:cs="ＭＳ 明朝" w:hint="eastAsia"/>
          <w:kern w:val="0"/>
          <w:szCs w:val="21"/>
        </w:rPr>
        <w:t>全ての</w:t>
      </w:r>
      <w:r w:rsidRPr="00B0062B">
        <w:rPr>
          <w:rFonts w:ascii="Times New Roman" w:eastAsia="ＭＳ 明朝" w:hAnsi="Times New Roman" w:cs="ＭＳ 明朝"/>
          <w:kern w:val="0"/>
          <w:szCs w:val="21"/>
        </w:rPr>
        <w:t>児童生徒がいじめを行わず、いじめを</w:t>
      </w:r>
      <w:r w:rsidR="003147DF" w:rsidRPr="00B0062B">
        <w:rPr>
          <w:rFonts w:ascii="Times New Roman" w:eastAsia="ＭＳ 明朝" w:hAnsi="Times New Roman" w:cs="ＭＳ 明朝" w:hint="eastAsia"/>
          <w:kern w:val="0"/>
          <w:szCs w:val="21"/>
        </w:rPr>
        <w:t>認知</w:t>
      </w:r>
      <w:r w:rsidRPr="00B0062B">
        <w:rPr>
          <w:rFonts w:ascii="Times New Roman" w:eastAsia="ＭＳ 明朝" w:hAnsi="Times New Roman" w:cs="ＭＳ 明朝"/>
          <w:kern w:val="0"/>
          <w:szCs w:val="21"/>
        </w:rPr>
        <w:t>しながら放置することがないよう、いじめの防止等の対策は、いじめが、いじめられた児童生徒の心身に深刻な影響を及ぼす許されない</w:t>
      </w:r>
      <w:r w:rsidR="00724B07" w:rsidRPr="00B0062B">
        <w:rPr>
          <w:rFonts w:ascii="Times New Roman" w:eastAsia="ＭＳ 明朝" w:hAnsi="Times New Roman" w:cs="ＭＳ 明朝" w:hint="eastAsia"/>
          <w:kern w:val="0"/>
          <w:szCs w:val="21"/>
        </w:rPr>
        <w:t>行為である</w:t>
      </w:r>
      <w:r w:rsidR="00724B07" w:rsidRPr="00B0062B">
        <w:rPr>
          <w:rFonts w:ascii="Times New Roman" w:eastAsia="ＭＳ 明朝" w:hAnsi="Times New Roman" w:cs="ＭＳ 明朝"/>
          <w:kern w:val="0"/>
          <w:szCs w:val="21"/>
        </w:rPr>
        <w:t>ことについて、児童生徒が十分に理解できるようにすることを旨としなければならない。</w:t>
      </w:r>
    </w:p>
    <w:p w:rsidR="00724B07" w:rsidRPr="00724B07" w:rsidRDefault="00724B07" w:rsidP="00BF3002">
      <w:pPr>
        <w:overflowPunct w:val="0"/>
        <w:ind w:left="210" w:hangingChars="100" w:hanging="210"/>
        <w:textAlignment w:val="baseline"/>
        <w:rPr>
          <w:rFonts w:ascii="Times New Roman" w:eastAsia="ＭＳ 明朝" w:hAnsi="Times New Roman" w:cs="ＭＳ 明朝"/>
          <w:color w:val="000000"/>
          <w:kern w:val="0"/>
          <w:szCs w:val="21"/>
        </w:rPr>
      </w:pPr>
      <w:r w:rsidRPr="00B0062B">
        <w:rPr>
          <w:rFonts w:ascii="Times New Roman" w:eastAsia="ＭＳ 明朝" w:hAnsi="Times New Roman" w:cs="ＭＳ 明朝" w:hint="eastAsia"/>
          <w:kern w:val="0"/>
          <w:szCs w:val="21"/>
        </w:rPr>
        <w:t xml:space="preserve">　</w:t>
      </w:r>
      <w:r w:rsidR="00882CB5" w:rsidRPr="00B0062B">
        <w:rPr>
          <w:rFonts w:ascii="Times New Roman" w:eastAsia="ＭＳ 明朝" w:hAnsi="Times New Roman" w:cs="ＭＳ 明朝" w:hint="eastAsia"/>
          <w:kern w:val="0"/>
          <w:szCs w:val="21"/>
        </w:rPr>
        <w:t xml:space="preserve">  </w:t>
      </w:r>
      <w:r w:rsidRPr="00B0062B">
        <w:rPr>
          <w:rFonts w:ascii="Times New Roman" w:eastAsia="ＭＳ 明朝" w:hAnsi="Times New Roman" w:cs="ＭＳ 明朝"/>
          <w:kern w:val="0"/>
          <w:szCs w:val="21"/>
          <w:u w:val="single"/>
        </w:rPr>
        <w:t>加えて、いじめの防止等の対策は、いじめを受けた児童生徒の生命･心身を保護することが</w:t>
      </w:r>
      <w:r w:rsidRPr="00B0062B">
        <w:rPr>
          <w:rFonts w:ascii="Times New Roman" w:eastAsia="ＭＳ 明朝" w:hAnsi="Times New Roman" w:cs="ＭＳ 明朝" w:hint="eastAsia"/>
          <w:kern w:val="0"/>
          <w:szCs w:val="21"/>
          <w:u w:val="single"/>
        </w:rPr>
        <w:t>特に</w:t>
      </w:r>
      <w:r w:rsidRPr="00B0062B">
        <w:rPr>
          <w:rFonts w:ascii="Times New Roman" w:eastAsia="ＭＳ 明朝" w:hAnsi="Times New Roman" w:cs="ＭＳ 明朝"/>
          <w:kern w:val="0"/>
          <w:szCs w:val="21"/>
          <w:u w:val="single"/>
        </w:rPr>
        <w:t>重要</w:t>
      </w:r>
      <w:r w:rsidRPr="00B0062B">
        <w:rPr>
          <w:rFonts w:ascii="Times New Roman" w:eastAsia="ＭＳ 明朝" w:hAnsi="Times New Roman" w:cs="ＭＳ 明朝" w:hint="eastAsia"/>
          <w:kern w:val="0"/>
          <w:szCs w:val="21"/>
          <w:u w:val="single"/>
        </w:rPr>
        <w:t>であることを</w:t>
      </w:r>
      <w:r w:rsidRPr="00B0062B">
        <w:rPr>
          <w:rFonts w:ascii="Times New Roman" w:eastAsia="ＭＳ 明朝" w:hAnsi="Times New Roman" w:cs="ＭＳ 明朝"/>
          <w:kern w:val="0"/>
          <w:szCs w:val="21"/>
          <w:u w:val="single"/>
        </w:rPr>
        <w:t>認識しつつ、</w:t>
      </w:r>
      <w:r w:rsidRPr="00B0062B">
        <w:rPr>
          <w:rFonts w:ascii="Times New Roman" w:eastAsia="ＭＳ 明朝" w:hAnsi="Times New Roman" w:cs="ＭＳ 明朝"/>
          <w:kern w:val="0"/>
          <w:szCs w:val="21"/>
        </w:rPr>
        <w:t>国、地方公共団体、学校、地域住民、家庭その他</w:t>
      </w:r>
      <w:r w:rsidRPr="00F932C4">
        <w:rPr>
          <w:rFonts w:ascii="Times New Roman" w:eastAsia="ＭＳ 明朝" w:hAnsi="Times New Roman" w:cs="ＭＳ 明朝"/>
          <w:kern w:val="0"/>
          <w:szCs w:val="21"/>
        </w:rPr>
        <w:t>の関係者の連携の下、いじめの問題を克服することを目指して行われなければならない。</w:t>
      </w:r>
    </w:p>
    <w:p w:rsidR="00000E59" w:rsidRDefault="00000E59" w:rsidP="00DA562E">
      <w:pPr>
        <w:overflowPunct w:val="0"/>
        <w:textAlignment w:val="baseline"/>
        <w:rPr>
          <w:rFonts w:ascii="ＭＳ 明朝" w:eastAsia="ＤＨＰ特太ゴシック体" w:hAnsi="Times New Roman" w:cs="ＤＨＰ特太ゴシック体"/>
          <w:b/>
          <w:bCs/>
          <w:color w:val="000000"/>
          <w:kern w:val="0"/>
          <w:szCs w:val="21"/>
        </w:rPr>
      </w:pPr>
    </w:p>
    <w:p w:rsidR="004C4D0F" w:rsidRDefault="004C4D0F" w:rsidP="00DA562E">
      <w:pPr>
        <w:overflowPunct w:val="0"/>
        <w:textAlignment w:val="baseline"/>
        <w:rPr>
          <w:rFonts w:ascii="ＭＳ 明朝" w:eastAsia="ＤＨＰ特太ゴシック体" w:hAnsi="Times New Roman" w:cs="ＤＨＰ特太ゴシック体"/>
          <w:b/>
          <w:bCs/>
          <w:color w:val="000000"/>
          <w:kern w:val="0"/>
          <w:szCs w:val="21"/>
        </w:rPr>
      </w:pPr>
    </w:p>
    <w:p w:rsidR="00DA562E" w:rsidRPr="00AA2CD7" w:rsidRDefault="00DA562E" w:rsidP="00DA562E">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lastRenderedPageBreak/>
        <w:t>３　鳴門市いじめ防止基本方針策定の目的</w:t>
      </w:r>
      <w:r w:rsidRPr="00AA2CD7">
        <w:rPr>
          <w:rFonts w:asciiTheme="majorEastAsia" w:eastAsiaTheme="majorEastAsia" w:hAnsiTheme="majorEastAsia" w:cs="ＭＳ 明朝" w:hint="eastAsia"/>
          <w:b/>
          <w:bCs/>
          <w:color w:val="000000"/>
          <w:kern w:val="0"/>
          <w:szCs w:val="21"/>
        </w:rPr>
        <w:t xml:space="preserve">　</w:t>
      </w:r>
    </w:p>
    <w:p w:rsidR="00DA562E" w:rsidRPr="00DA562E" w:rsidRDefault="00DA562E" w:rsidP="00004DD6">
      <w:pPr>
        <w:overflowPunct w:val="0"/>
        <w:ind w:left="315" w:rightChars="-68" w:right="-143" w:hangingChars="150" w:hanging="315"/>
        <w:jc w:val="left"/>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w:t>
      </w:r>
      <w:r w:rsidR="00BF3002">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鳴門市いじめ防止基本方針」（以下「市基本方針」という。）は、「いじめ防止対策推進法」（平成２５年法律第７１号。以下「法」という。）の施行を受けて、児童生徒の尊厳を保持するため、いじめの防止等のための対策に関し、国及び地方公共団体、学校、地域住民、家庭その他の関係者の連携の下、いじめの問題を克服することを目指して、鳴門市におけるいじめの防止等のための対策を総合的かつ効果的に推進するために策定するものである。なお、「市基本方針」における「学校」について</w:t>
      </w:r>
      <w:r w:rsidR="00635844">
        <w:rPr>
          <w:rFonts w:ascii="Times New Roman" w:eastAsia="ＭＳ 明朝" w:hAnsi="Times New Roman" w:cs="ＭＳ 明朝" w:hint="eastAsia"/>
          <w:color w:val="000000"/>
          <w:kern w:val="0"/>
          <w:szCs w:val="21"/>
        </w:rPr>
        <w:t>は</w:t>
      </w:r>
      <w:r w:rsidRPr="00DA562E">
        <w:rPr>
          <w:rFonts w:ascii="Times New Roman" w:eastAsia="ＭＳ 明朝" w:hAnsi="Times New Roman" w:cs="ＭＳ 明朝" w:hint="eastAsia"/>
          <w:color w:val="000000"/>
          <w:kern w:val="0"/>
          <w:szCs w:val="21"/>
        </w:rPr>
        <w:t>鳴門市内の小学校、中学校とする。</w:t>
      </w:r>
    </w:p>
    <w:p w:rsidR="00DA562E" w:rsidRPr="00635844" w:rsidRDefault="00DA562E" w:rsidP="00DA562E">
      <w:pPr>
        <w:overflowPunct w:val="0"/>
        <w:textAlignment w:val="baseline"/>
        <w:rPr>
          <w:rFonts w:ascii="ＭＳ 明朝" w:eastAsia="ＭＳ 明朝" w:hAnsi="Times New Roman" w:cs="Times New Roman"/>
          <w:color w:val="000000"/>
          <w:spacing w:val="2"/>
          <w:kern w:val="0"/>
          <w:szCs w:val="21"/>
        </w:rPr>
      </w:pPr>
    </w:p>
    <w:p w:rsidR="00DA562E" w:rsidRPr="00AA2CD7" w:rsidRDefault="00DA562E" w:rsidP="00DA562E">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t>４　いじめ防止等に関する基本的な考え方</w:t>
      </w:r>
    </w:p>
    <w:p w:rsidR="00DA562E" w:rsidRPr="00AA2CD7" w:rsidRDefault="000928F1" w:rsidP="008D14F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b/>
          <w:bCs/>
          <w:color w:val="000000"/>
          <w:kern w:val="0"/>
          <w:szCs w:val="21"/>
        </w:rPr>
        <w:t>（</w:t>
      </w:r>
      <w:r w:rsidRPr="00AA2CD7">
        <w:rPr>
          <w:rFonts w:asciiTheme="majorEastAsia" w:eastAsiaTheme="majorEastAsia" w:hAnsiTheme="majorEastAsia" w:cs="ＤＨＰ特太ゴシック体" w:hint="eastAsia"/>
          <w:b/>
          <w:bCs/>
          <w:color w:val="000000"/>
          <w:kern w:val="0"/>
          <w:szCs w:val="21"/>
        </w:rPr>
        <w:t>１</w:t>
      </w:r>
      <w:r w:rsidRPr="00AA2CD7">
        <w:rPr>
          <w:rFonts w:asciiTheme="majorEastAsia" w:eastAsiaTheme="majorEastAsia" w:hAnsiTheme="majorEastAsia" w:cs="ＤＨＰ特太ゴシック体"/>
          <w:b/>
          <w:bCs/>
          <w:color w:val="000000"/>
          <w:kern w:val="0"/>
          <w:szCs w:val="21"/>
        </w:rPr>
        <w:t>）</w:t>
      </w:r>
      <w:r w:rsidR="00DA562E" w:rsidRPr="00AA2CD7">
        <w:rPr>
          <w:rFonts w:asciiTheme="majorEastAsia" w:eastAsiaTheme="majorEastAsia" w:hAnsiTheme="majorEastAsia" w:cs="ＤＨＰ特太ゴシック体" w:hint="eastAsia"/>
          <w:b/>
          <w:bCs/>
          <w:color w:val="000000"/>
          <w:kern w:val="0"/>
          <w:szCs w:val="21"/>
        </w:rPr>
        <w:t>いじめの防止</w:t>
      </w:r>
    </w:p>
    <w:p w:rsidR="008D14FE" w:rsidRDefault="009E24C8" w:rsidP="006852E9">
      <w:pPr>
        <w:overflowPunct w:val="0"/>
        <w:ind w:left="527" w:hangingChars="250" w:hanging="527"/>
        <w:textAlignment w:val="baseline"/>
        <w:rPr>
          <w:rFonts w:ascii="Times New Roman" w:eastAsia="ＭＳ 明朝" w:hAnsi="Times New Roman" w:cs="ＭＳ 明朝"/>
          <w:color w:val="000000"/>
          <w:kern w:val="0"/>
          <w:szCs w:val="21"/>
        </w:rPr>
      </w:pPr>
      <w:r>
        <w:rPr>
          <w:rFonts w:ascii="ＭＳ 明朝" w:eastAsia="ＤＨＰ特太ゴシック体" w:hAnsi="Times New Roman" w:cs="ＤＨＰ特太ゴシック体" w:hint="eastAsia"/>
          <w:b/>
          <w:bCs/>
          <w:color w:val="000000"/>
          <w:kern w:val="0"/>
          <w:szCs w:val="21"/>
        </w:rPr>
        <w:t xml:space="preserve">　</w:t>
      </w:r>
      <w:r w:rsidR="006852E9">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8D14FE" w:rsidRPr="00DA562E">
        <w:rPr>
          <w:rFonts w:ascii="Times New Roman" w:eastAsia="ＭＳ 明朝" w:hAnsi="Times New Roman" w:cs="ＭＳ 明朝" w:hint="eastAsia"/>
          <w:color w:val="000000"/>
          <w:kern w:val="0"/>
          <w:szCs w:val="21"/>
        </w:rPr>
        <w:t>いじめは、どの子どもにも、どの学校でも起こりうることを踏まえ、より根本的ないじめの問題克服のためには、全ての児童生徒を対象とした、いじめの未然防止の観点が重要であり、全ての児童生徒を、いじめに向かわせることなく、心の通う対人関係を構築で</w:t>
      </w:r>
      <w:r w:rsidR="008D14FE">
        <w:rPr>
          <w:rFonts w:ascii="Times New Roman" w:eastAsia="ＭＳ 明朝" w:hAnsi="Times New Roman" w:cs="ＭＳ 明朝" w:hint="eastAsia"/>
          <w:color w:val="000000"/>
          <w:kern w:val="0"/>
          <w:szCs w:val="21"/>
        </w:rPr>
        <w:t>き</w:t>
      </w:r>
      <w:r w:rsidR="008D14FE" w:rsidRPr="00DA562E">
        <w:rPr>
          <w:rFonts w:ascii="Times New Roman" w:eastAsia="ＭＳ 明朝" w:hAnsi="Times New Roman" w:cs="ＭＳ 明朝" w:hint="eastAsia"/>
          <w:color w:val="000000"/>
          <w:kern w:val="0"/>
          <w:szCs w:val="21"/>
        </w:rPr>
        <w:t>る社会性のある大人へと育み、いじめを生まない土壌をつくるために、関係者が一体となった継続的な取組が必要である。</w:t>
      </w:r>
    </w:p>
    <w:p w:rsidR="008D14FE" w:rsidRDefault="009E24C8" w:rsidP="006852E9">
      <w:pPr>
        <w:overflowPunct w:val="0"/>
        <w:ind w:left="525" w:hangingChars="250" w:hanging="5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8D14FE">
        <w:rPr>
          <w:rFonts w:ascii="Times New Roman" w:eastAsia="ＭＳ 明朝" w:hAnsi="Times New Roman" w:cs="ＭＳ 明朝" w:hint="eastAsia"/>
          <w:color w:val="000000"/>
          <w:kern w:val="0"/>
          <w:szCs w:val="21"/>
        </w:rPr>
        <w:t xml:space="preserve">　</w:t>
      </w:r>
      <w:r w:rsidR="006852E9">
        <w:rPr>
          <w:rFonts w:ascii="Times New Roman" w:eastAsia="ＭＳ 明朝" w:hAnsi="Times New Roman" w:cs="ＭＳ 明朝" w:hint="eastAsia"/>
          <w:color w:val="000000"/>
          <w:kern w:val="0"/>
          <w:szCs w:val="21"/>
        </w:rPr>
        <w:t xml:space="preserve"> </w:t>
      </w:r>
      <w:r w:rsidR="008D14FE" w:rsidRPr="00DA562E">
        <w:rPr>
          <w:rFonts w:ascii="Times New Roman" w:eastAsia="ＭＳ 明朝" w:hAnsi="Times New Roman" w:cs="ＭＳ 明朝" w:hint="eastAsia"/>
          <w:color w:val="000000"/>
          <w:kern w:val="0"/>
          <w:szCs w:val="21"/>
        </w:rPr>
        <w:t>このため、学校の教育活動全体を通じ、全ての児童生徒に「いじめは決して許されない」ことの理解を促し、児童生徒の豊かな情操や道徳心、自分の存在と他人の存在を等しく認め、お互いの人格を尊重し合える態度など、心の通う人間関係を構築する能力の素地を養うことが必要である。また、いじめの背景にあるストレス等の要因に着目し、その改善を図り、ストレスに適切に対処できる力を育む観点も必要である</w:t>
      </w:r>
      <w:r w:rsidR="008D14FE">
        <w:rPr>
          <w:rFonts w:ascii="Times New Roman" w:eastAsia="ＭＳ 明朝" w:hAnsi="Times New Roman" w:cs="ＭＳ 明朝" w:hint="eastAsia"/>
          <w:color w:val="000000"/>
          <w:kern w:val="0"/>
          <w:szCs w:val="21"/>
        </w:rPr>
        <w:t>とともに、</w:t>
      </w:r>
      <w:r w:rsidR="008D14FE" w:rsidRPr="00DA562E">
        <w:rPr>
          <w:rFonts w:ascii="Times New Roman" w:eastAsia="ＭＳ 明朝" w:hAnsi="Times New Roman" w:cs="ＭＳ 明朝" w:hint="eastAsia"/>
          <w:color w:val="000000"/>
          <w:kern w:val="0"/>
          <w:szCs w:val="21"/>
        </w:rPr>
        <w:t>全ての児童生徒が安心でき、自己有用感や充実感が感じられる学校生活づくりも未然防止の観点から重要である。</w:t>
      </w:r>
    </w:p>
    <w:p w:rsidR="008D14FE" w:rsidRDefault="009E24C8" w:rsidP="006852E9">
      <w:pPr>
        <w:overflowPunct w:val="0"/>
        <w:ind w:left="525" w:hangingChars="250" w:hanging="5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006852E9">
        <w:rPr>
          <w:rFonts w:ascii="Times New Roman" w:eastAsia="ＭＳ 明朝" w:hAnsi="Times New Roman" w:cs="ＭＳ 明朝"/>
          <w:color w:val="000000"/>
          <w:kern w:val="0"/>
          <w:szCs w:val="21"/>
        </w:rPr>
        <w:t xml:space="preserve"> </w:t>
      </w:r>
      <w:r w:rsidR="008D14FE">
        <w:rPr>
          <w:rFonts w:ascii="Times New Roman" w:eastAsia="ＭＳ 明朝" w:hAnsi="Times New Roman" w:cs="ＭＳ 明朝" w:hint="eastAsia"/>
          <w:color w:val="000000"/>
          <w:kern w:val="0"/>
          <w:szCs w:val="21"/>
        </w:rPr>
        <w:t xml:space="preserve"> </w:t>
      </w:r>
      <w:r w:rsidR="008D14FE" w:rsidRPr="00DA562E">
        <w:rPr>
          <w:rFonts w:ascii="Times New Roman" w:eastAsia="ＭＳ 明朝" w:hAnsi="Times New Roman" w:cs="ＭＳ 明朝" w:hint="eastAsia"/>
          <w:color w:val="000000"/>
          <w:kern w:val="0"/>
          <w:szCs w:val="21"/>
        </w:rPr>
        <w:t>また、これらに加え、あわせて</w:t>
      </w:r>
      <w:r w:rsidR="008D14FE">
        <w:rPr>
          <w:rFonts w:ascii="Times New Roman" w:eastAsia="ＭＳ 明朝" w:hAnsi="Times New Roman" w:cs="ＭＳ 明朝" w:hint="eastAsia"/>
          <w:color w:val="000000"/>
          <w:kern w:val="0"/>
          <w:szCs w:val="21"/>
        </w:rPr>
        <w:t>、</w:t>
      </w:r>
      <w:r w:rsidR="008D14FE" w:rsidRPr="00DA562E">
        <w:rPr>
          <w:rFonts w:ascii="Times New Roman" w:eastAsia="ＭＳ 明朝" w:hAnsi="Times New Roman" w:cs="ＭＳ 明朝" w:hint="eastAsia"/>
          <w:color w:val="000000"/>
          <w:kern w:val="0"/>
          <w:szCs w:val="21"/>
        </w:rPr>
        <w:t>いじめの問題への取組の重要性について市民全体に認識を広め、地域、家庭と一体となって取組を推進するための普及啓発が必要である。</w:t>
      </w:r>
    </w:p>
    <w:p w:rsidR="00C05C07" w:rsidRDefault="00C05C07" w:rsidP="006852E9">
      <w:pPr>
        <w:overflowPunct w:val="0"/>
        <w:ind w:left="525" w:hangingChars="250" w:hanging="525"/>
        <w:textAlignment w:val="baseline"/>
        <w:rPr>
          <w:rFonts w:ascii="Times New Roman" w:eastAsia="ＭＳ 明朝" w:hAnsi="Times New Roman" w:cs="ＭＳ 明朝"/>
          <w:color w:val="000000"/>
          <w:kern w:val="0"/>
          <w:szCs w:val="21"/>
        </w:rPr>
      </w:pPr>
    </w:p>
    <w:tbl>
      <w:tblPr>
        <w:tblStyle w:val="a3"/>
        <w:tblW w:w="0" w:type="auto"/>
        <w:tblInd w:w="137" w:type="dxa"/>
        <w:tblLook w:val="04A0" w:firstRow="1" w:lastRow="0" w:firstColumn="1" w:lastColumn="0" w:noHBand="0" w:noVBand="1"/>
      </w:tblPr>
      <w:tblGrid>
        <w:gridCol w:w="8357"/>
      </w:tblGrid>
      <w:tr w:rsidR="00531A4F" w:rsidTr="008D14FE">
        <w:tc>
          <w:tcPr>
            <w:tcW w:w="8357" w:type="dxa"/>
          </w:tcPr>
          <w:p w:rsidR="00531A4F" w:rsidRDefault="00531A4F" w:rsidP="006852E9">
            <w:pPr>
              <w:overflowPunct w:val="0"/>
              <w:ind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【具体的な取組例】</w:t>
            </w:r>
          </w:p>
          <w:p w:rsidR="008D14FE" w:rsidRPr="001C566A" w:rsidRDefault="008D14FE" w:rsidP="008D14FE">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Pr="008D14FE">
              <w:rPr>
                <w:rFonts w:ascii="Times New Roman" w:eastAsia="ＭＳ 明朝" w:hAnsi="Times New Roman" w:cs="ＭＳ 明朝" w:hint="eastAsia"/>
                <w:color w:val="000000"/>
                <w:kern w:val="0"/>
                <w:szCs w:val="21"/>
              </w:rPr>
              <w:t>児童生徒の豊かな情操と道徳心を培い、心の通う人間関係を構築する能力の素地を養うことが、いじめの防止に資することを踏まえ、全ての教育活動を通じた道徳</w:t>
            </w:r>
            <w:r w:rsidRPr="001C566A">
              <w:rPr>
                <w:rFonts w:ascii="Times New Roman" w:eastAsia="ＭＳ 明朝" w:hAnsi="Times New Roman" w:cs="ＭＳ 明朝" w:hint="eastAsia"/>
                <w:color w:val="000000"/>
                <w:kern w:val="0"/>
                <w:szCs w:val="21"/>
              </w:rPr>
              <w:t>教育及び体験活動等の充実を図る。</w:t>
            </w:r>
          </w:p>
          <w:p w:rsidR="008D14FE" w:rsidRPr="001C566A" w:rsidRDefault="008D14FE" w:rsidP="008D14FE">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w:t>
            </w:r>
            <w:r>
              <w:rPr>
                <w:rFonts w:ascii="Times New Roman" w:eastAsia="ＭＳ 明朝" w:hAnsi="Times New Roman" w:cs="ＭＳ 明朝"/>
                <w:color w:val="000000"/>
                <w:kern w:val="0"/>
                <w:szCs w:val="21"/>
              </w:rPr>
              <w:t xml:space="preserve">　</w:t>
            </w:r>
            <w:r w:rsidRPr="008D14FE">
              <w:rPr>
                <w:rFonts w:ascii="Times New Roman" w:eastAsia="ＭＳ 明朝" w:hAnsi="Times New Roman" w:cs="ＭＳ 明朝" w:hint="eastAsia"/>
                <w:color w:val="000000"/>
                <w:kern w:val="0"/>
                <w:szCs w:val="21"/>
              </w:rPr>
              <w:t>いじめを生まない土壌をつくるため、全ての人の人権が尊重される社会の実現に向けて、市内全ての保・幼・小・中の連携の下に実践的な研究を深め、人権教育</w:t>
            </w:r>
            <w:r w:rsidRPr="001C566A">
              <w:rPr>
                <w:rFonts w:ascii="Times New Roman" w:eastAsia="ＭＳ 明朝" w:hAnsi="Times New Roman" w:cs="ＭＳ 明朝" w:hint="eastAsia"/>
                <w:color w:val="000000"/>
                <w:kern w:val="0"/>
                <w:szCs w:val="21"/>
              </w:rPr>
              <w:t>の充実・発展を図る取組を進める。</w:t>
            </w:r>
          </w:p>
          <w:p w:rsidR="008D14FE" w:rsidRPr="008D14FE" w:rsidRDefault="008D14FE" w:rsidP="008D14FE">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Pr="008D14FE">
              <w:rPr>
                <w:rFonts w:ascii="Times New Roman" w:eastAsia="ＭＳ 明朝" w:hAnsi="Times New Roman" w:cs="ＭＳ 明朝" w:hint="eastAsia"/>
                <w:color w:val="000000"/>
                <w:kern w:val="0"/>
                <w:szCs w:val="21"/>
              </w:rPr>
              <w:t>いじめの防止等のための対策が専門的知識に基づき適切に行われるよう、教職員研修の充実を図り、教職員の資質能力の向上を図る。</w:t>
            </w:r>
          </w:p>
          <w:p w:rsidR="008D14FE" w:rsidRPr="001C566A" w:rsidRDefault="008D14FE" w:rsidP="008D14FE">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 xml:space="preserve">④　</w:t>
            </w:r>
            <w:r w:rsidRPr="008D14FE">
              <w:rPr>
                <w:rFonts w:ascii="Times New Roman" w:eastAsia="ＭＳ 明朝" w:hAnsi="Times New Roman" w:cs="ＭＳ 明朝" w:hint="eastAsia"/>
                <w:color w:val="000000"/>
                <w:kern w:val="0"/>
                <w:szCs w:val="21"/>
              </w:rPr>
              <w:t>いじめの問題の重大性を全教職員が認識し、校長を中心に一致協力体制を確立</w:t>
            </w:r>
            <w:r w:rsidRPr="000928F1">
              <w:rPr>
                <w:rFonts w:ascii="Times New Roman" w:eastAsia="ＭＳ 明朝" w:hAnsi="Times New Roman" w:cs="ＭＳ 明朝" w:hint="eastAsia"/>
                <w:color w:val="000000"/>
                <w:kern w:val="0"/>
                <w:szCs w:val="21"/>
              </w:rPr>
              <w:t>し実</w:t>
            </w:r>
            <w:r w:rsidRPr="001C566A">
              <w:rPr>
                <w:rFonts w:ascii="Times New Roman" w:eastAsia="ＭＳ 明朝" w:hAnsi="Times New Roman" w:cs="ＭＳ 明朝" w:hint="eastAsia"/>
                <w:color w:val="000000"/>
                <w:kern w:val="0"/>
                <w:szCs w:val="21"/>
              </w:rPr>
              <w:t>践に当たる。</w:t>
            </w:r>
          </w:p>
          <w:p w:rsidR="008D14FE" w:rsidRPr="00B0062B" w:rsidRDefault="008D14FE" w:rsidP="008D14FE">
            <w:pPr>
              <w:overflowPunct w:val="0"/>
              <w:ind w:left="210" w:hangingChars="100" w:hanging="210"/>
              <w:textAlignment w:val="baseline"/>
              <w:rPr>
                <w:rFonts w:ascii="ＭＳ 明朝" w:eastAsia="ＭＳ 明朝" w:hAnsi="Times New Roman" w:cs="Times New Roman"/>
                <w:spacing w:val="2"/>
                <w:kern w:val="0"/>
                <w:szCs w:val="21"/>
                <w:u w:val="single"/>
              </w:rPr>
            </w:pPr>
            <w:r w:rsidRPr="00B0062B">
              <w:rPr>
                <w:rFonts w:ascii="Times New Roman" w:eastAsia="ＭＳ 明朝" w:hAnsi="Times New Roman" w:cs="ＭＳ 明朝" w:hint="eastAsia"/>
                <w:kern w:val="0"/>
                <w:szCs w:val="21"/>
                <w:u w:val="single"/>
              </w:rPr>
              <w:t>⑤　鳴門教育大学の専門的な知見を活用し、児童生徒の対人関係能力の向上や</w:t>
            </w:r>
            <w:r w:rsidR="00C73754" w:rsidRPr="00B0062B">
              <w:rPr>
                <w:rFonts w:ascii="Times New Roman" w:eastAsia="ＭＳ 明朝" w:hAnsi="Times New Roman" w:cs="ＭＳ 明朝" w:hint="eastAsia"/>
                <w:kern w:val="0"/>
                <w:szCs w:val="21"/>
                <w:u w:val="single"/>
              </w:rPr>
              <w:t>自己有用感</w:t>
            </w:r>
            <w:r w:rsidRPr="00B0062B">
              <w:rPr>
                <w:rFonts w:ascii="Times New Roman" w:eastAsia="ＭＳ 明朝" w:hAnsi="Times New Roman" w:cs="ＭＳ 明朝" w:hint="eastAsia"/>
                <w:kern w:val="0"/>
                <w:szCs w:val="21"/>
                <w:u w:val="single"/>
              </w:rPr>
              <w:t>及び他者を思いやる心等の育成を目的とした「予防教育」</w:t>
            </w:r>
            <w:r w:rsidR="00FA5723">
              <w:rPr>
                <w:rFonts w:ascii="Times New Roman" w:eastAsia="ＭＳ 明朝" w:hAnsi="Times New Roman" w:cs="ＭＳ 明朝" w:hint="eastAsia"/>
                <w:kern w:val="0"/>
                <w:szCs w:val="21"/>
                <w:u w:val="single"/>
              </w:rPr>
              <w:t>等</w:t>
            </w:r>
            <w:r w:rsidRPr="00B0062B">
              <w:rPr>
                <w:rFonts w:ascii="Times New Roman" w:eastAsia="ＭＳ 明朝" w:hAnsi="Times New Roman" w:cs="ＭＳ 明朝" w:hint="eastAsia"/>
                <w:kern w:val="0"/>
                <w:szCs w:val="21"/>
                <w:u w:val="single"/>
              </w:rPr>
              <w:t>に取り組む。</w:t>
            </w:r>
          </w:p>
          <w:p w:rsidR="008D14FE" w:rsidRPr="000020E5" w:rsidRDefault="008D14FE" w:rsidP="008D14F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⑥</w:t>
            </w:r>
            <w:r>
              <w:rPr>
                <w:rFonts w:ascii="Times New Roman" w:eastAsia="ＭＳ 明朝" w:hAnsi="Times New Roman" w:cs="ＭＳ 明朝"/>
                <w:color w:val="000000"/>
                <w:kern w:val="0"/>
                <w:szCs w:val="21"/>
              </w:rPr>
              <w:t xml:space="preserve">　</w:t>
            </w:r>
            <w:r w:rsidRPr="000020E5">
              <w:rPr>
                <w:rFonts w:ascii="Times New Roman" w:eastAsia="ＭＳ 明朝" w:hAnsi="Times New Roman" w:cs="ＭＳ 明朝" w:hint="eastAsia"/>
                <w:color w:val="000000"/>
                <w:kern w:val="0"/>
                <w:szCs w:val="21"/>
              </w:rPr>
              <w:t>いじめの根絶に向けた子どもたちの主体的な取組を促進する。</w:t>
            </w:r>
          </w:p>
          <w:p w:rsidR="008D14FE" w:rsidRPr="000020E5" w:rsidRDefault="008D14FE" w:rsidP="008D14FE">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⑦</w:t>
            </w:r>
            <w:r>
              <w:rPr>
                <w:rFonts w:ascii="Times New Roman" w:eastAsia="ＭＳ 明朝" w:hAnsi="Times New Roman" w:cs="ＭＳ 明朝"/>
                <w:color w:val="000000"/>
                <w:kern w:val="0"/>
                <w:szCs w:val="21"/>
              </w:rPr>
              <w:t xml:space="preserve">　</w:t>
            </w:r>
            <w:r w:rsidRPr="000020E5">
              <w:rPr>
                <w:rFonts w:ascii="Times New Roman" w:eastAsia="ＭＳ 明朝" w:hAnsi="Times New Roman" w:cs="ＭＳ 明朝" w:hint="eastAsia"/>
                <w:color w:val="000000"/>
                <w:kern w:val="0"/>
                <w:szCs w:val="21"/>
              </w:rPr>
              <w:t>情報化社会の発展により、スマートフォン、携帯電話やインターネットの普及が急速に進む中で、スマートフォン、携帯電話やインターネットの正しい利用方法や危険性について理解させる「携帯電話安全教室」を実施したり、啓発パンフレット等を配布したりする。また、児童生徒の情報モラル教育の充実を図るなど、インターネットを通じて行われるいじめに対処する取組を進める。あわせて、保護者に対しても、いじめの温床の中にはインターネット上のいじめもあることについての広報や啓発に取り組む。</w:t>
            </w:r>
          </w:p>
          <w:p w:rsidR="008D14FE" w:rsidRPr="000020E5" w:rsidRDefault="008D14FE" w:rsidP="008D14FE">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⑧</w:t>
            </w:r>
            <w:r>
              <w:rPr>
                <w:rFonts w:ascii="Times New Roman" w:eastAsia="ＭＳ 明朝" w:hAnsi="Times New Roman" w:cs="ＭＳ 明朝"/>
                <w:color w:val="000000"/>
                <w:kern w:val="0"/>
                <w:szCs w:val="21"/>
              </w:rPr>
              <w:t xml:space="preserve">　</w:t>
            </w:r>
            <w:r w:rsidRPr="000020E5">
              <w:rPr>
                <w:rFonts w:ascii="Times New Roman" w:eastAsia="ＭＳ 明朝" w:hAnsi="Times New Roman" w:cs="ＭＳ 明朝" w:hint="eastAsia"/>
                <w:color w:val="000000"/>
                <w:kern w:val="0"/>
                <w:szCs w:val="21"/>
              </w:rPr>
              <w:t>いじめが児童生徒の心身に及ぼす影響、いじめを防止することの重要性、いじめに関する相談体制等についての広報や啓発に取り組む。</w:t>
            </w:r>
          </w:p>
          <w:p w:rsidR="00531A4F" w:rsidRPr="000020E5" w:rsidRDefault="008D14FE" w:rsidP="0043741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⑨</w:t>
            </w:r>
            <w:r>
              <w:rPr>
                <w:rFonts w:ascii="Times New Roman" w:eastAsia="ＭＳ 明朝" w:hAnsi="Times New Roman" w:cs="ＭＳ 明朝"/>
                <w:color w:val="000000"/>
                <w:kern w:val="0"/>
                <w:szCs w:val="21"/>
              </w:rPr>
              <w:t xml:space="preserve">　</w:t>
            </w:r>
            <w:r w:rsidRPr="000020E5">
              <w:rPr>
                <w:rFonts w:ascii="Times New Roman" w:eastAsia="ＭＳ 明朝" w:hAnsi="Times New Roman" w:cs="ＭＳ 明朝" w:hint="eastAsia"/>
                <w:color w:val="000000"/>
                <w:kern w:val="0"/>
                <w:szCs w:val="21"/>
              </w:rPr>
              <w:t>授業のあり方を見直し、グループ学習等を通して、伝え合いの場面を積極的に設　け、コミュニケーション能力や人間関係が育つ授業の工夫・改善を図る。</w:t>
            </w:r>
          </w:p>
        </w:tc>
      </w:tr>
    </w:tbl>
    <w:p w:rsidR="009E24C8" w:rsidRDefault="009E24C8" w:rsidP="008D14FE">
      <w:pPr>
        <w:overflowPunct w:val="0"/>
        <w:textAlignment w:val="baseline"/>
        <w:rPr>
          <w:rFonts w:asciiTheme="majorEastAsia" w:eastAsiaTheme="majorEastAsia" w:hAnsiTheme="majorEastAsia" w:cs="Times New Roman"/>
          <w:b/>
          <w:color w:val="000000"/>
          <w:spacing w:val="2"/>
          <w:kern w:val="0"/>
          <w:szCs w:val="21"/>
        </w:rPr>
      </w:pPr>
    </w:p>
    <w:p w:rsidR="00DA562E" w:rsidRPr="00AA2CD7" w:rsidRDefault="000928F1" w:rsidP="008D14F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Times New Roman" w:hint="eastAsia"/>
          <w:b/>
          <w:color w:val="000000"/>
          <w:spacing w:val="2"/>
          <w:kern w:val="0"/>
          <w:szCs w:val="21"/>
        </w:rPr>
        <w:t>（２）</w:t>
      </w:r>
      <w:r w:rsidRPr="00AA2CD7">
        <w:rPr>
          <w:rFonts w:asciiTheme="majorEastAsia" w:eastAsiaTheme="majorEastAsia" w:hAnsiTheme="majorEastAsia" w:cs="ＤＨＰ特太ゴシック体" w:hint="eastAsia"/>
          <w:b/>
          <w:bCs/>
          <w:color w:val="000000"/>
          <w:kern w:val="0"/>
          <w:szCs w:val="21"/>
        </w:rPr>
        <w:t>いじめの早期発見</w:t>
      </w:r>
    </w:p>
    <w:p w:rsidR="00DA562E" w:rsidRDefault="009E24C8" w:rsidP="004C23EE">
      <w:pPr>
        <w:overflowPunct w:val="0"/>
        <w:ind w:left="527" w:hangingChars="250" w:hanging="527"/>
        <w:textAlignment w:val="baseline"/>
        <w:rPr>
          <w:rFonts w:ascii="Times New Roman" w:eastAsia="ＭＳ 明朝" w:hAnsi="Times New Roman" w:cs="ＭＳ 明朝"/>
          <w:color w:val="000000"/>
          <w:kern w:val="0"/>
          <w:szCs w:val="21"/>
        </w:rPr>
      </w:pPr>
      <w:r>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4C23EE">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DA562E" w:rsidRPr="00DA562E">
        <w:rPr>
          <w:rFonts w:ascii="Times New Roman" w:eastAsia="ＭＳ 明朝" w:hAnsi="Times New Roman" w:cs="ＭＳ 明朝" w:hint="eastAsia"/>
          <w:color w:val="000000"/>
          <w:kern w:val="0"/>
          <w:szCs w:val="21"/>
        </w:rPr>
        <w:t>いじめの早期発見は、いじめへの迅速な対処の前提であり、全ての大人が連携</w:t>
      </w:r>
      <w:r w:rsidR="000928F1">
        <w:rPr>
          <w:rFonts w:ascii="Times New Roman" w:eastAsia="ＭＳ 明朝" w:hAnsi="Times New Roman" w:cs="ＭＳ 明朝" w:hint="eastAsia"/>
          <w:color w:val="000000"/>
          <w:kern w:val="0"/>
          <w:szCs w:val="21"/>
        </w:rPr>
        <w:t>し</w:t>
      </w:r>
      <w:r w:rsidR="00DA562E" w:rsidRPr="00DA562E">
        <w:rPr>
          <w:rFonts w:ascii="Times New Roman" w:eastAsia="ＭＳ 明朝" w:hAnsi="Times New Roman" w:cs="ＭＳ 明朝" w:hint="eastAsia"/>
          <w:color w:val="000000"/>
          <w:kern w:val="0"/>
          <w:szCs w:val="21"/>
        </w:rPr>
        <w:t>児</w:t>
      </w:r>
      <w:r w:rsidR="008308B3">
        <w:rPr>
          <w:rFonts w:ascii="Times New Roman" w:eastAsia="ＭＳ 明朝" w:hAnsi="Times New Roman" w:cs="ＭＳ 明朝" w:hint="eastAsia"/>
          <w:color w:val="000000"/>
          <w:kern w:val="0"/>
          <w:szCs w:val="21"/>
        </w:rPr>
        <w:t>童</w:t>
      </w:r>
      <w:r w:rsidR="00DA562E" w:rsidRPr="00DA562E">
        <w:rPr>
          <w:rFonts w:ascii="Times New Roman" w:eastAsia="ＭＳ 明朝" w:hAnsi="Times New Roman" w:cs="ＭＳ 明朝" w:hint="eastAsia"/>
          <w:color w:val="000000"/>
          <w:kern w:val="0"/>
          <w:szCs w:val="21"/>
        </w:rPr>
        <w:t>生徒のささいな変化に気付く力を高めることが必要である。このため、いじめは大人の目</w:t>
      </w:r>
      <w:r w:rsidR="00531A4F">
        <w:rPr>
          <w:rFonts w:ascii="Times New Roman" w:eastAsia="ＭＳ 明朝" w:hAnsi="Times New Roman" w:cs="ＭＳ 明朝" w:hint="eastAsia"/>
          <w:color w:val="000000"/>
          <w:kern w:val="0"/>
          <w:szCs w:val="21"/>
        </w:rPr>
        <w:t>に</w:t>
      </w:r>
      <w:r w:rsidR="006C37C9">
        <w:rPr>
          <w:rFonts w:ascii="Times New Roman" w:eastAsia="ＭＳ 明朝" w:hAnsi="Times New Roman" w:cs="ＭＳ 明朝" w:hint="eastAsia"/>
          <w:color w:val="000000"/>
          <w:kern w:val="0"/>
          <w:szCs w:val="21"/>
        </w:rPr>
        <w:t>付き</w:t>
      </w:r>
      <w:r w:rsidR="00DA562E" w:rsidRPr="00DA562E">
        <w:rPr>
          <w:rFonts w:ascii="Times New Roman" w:eastAsia="ＭＳ 明朝" w:hAnsi="Times New Roman" w:cs="ＭＳ 明朝" w:hint="eastAsia"/>
          <w:color w:val="000000"/>
          <w:kern w:val="0"/>
          <w:szCs w:val="21"/>
        </w:rPr>
        <w:t>にくい時間や場所で行われたり、遊びやふざけあいを装って行われたりするなど、大人が気付きにくく、判断しにくい形で行われることを認識し、ささいな兆候であってもいじめではないかとの疑いを持って、早い段階から的確に関わりを持ち、いじめを隠したり軽視したりすることがなく積極的にいじめを認知することが必要である。</w:t>
      </w:r>
    </w:p>
    <w:p w:rsidR="00DA562E" w:rsidRDefault="009E24C8" w:rsidP="004C23EE">
      <w:pPr>
        <w:overflowPunct w:val="0"/>
        <w:ind w:leftChars="50" w:left="525"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0928F1">
        <w:rPr>
          <w:rFonts w:ascii="Times New Roman" w:eastAsia="ＭＳ 明朝" w:hAnsi="Times New Roman" w:cs="ＭＳ 明朝"/>
          <w:color w:val="000000"/>
          <w:kern w:val="0"/>
          <w:szCs w:val="21"/>
        </w:rPr>
        <w:t xml:space="preserve">  </w:t>
      </w:r>
      <w:r w:rsidR="00DA562E" w:rsidRPr="00DA562E">
        <w:rPr>
          <w:rFonts w:ascii="Times New Roman" w:eastAsia="ＭＳ 明朝" w:hAnsi="Times New Roman" w:cs="ＭＳ 明朝" w:hint="eastAsia"/>
          <w:color w:val="000000"/>
          <w:kern w:val="0"/>
          <w:szCs w:val="21"/>
        </w:rPr>
        <w:t>いじめの早期発見のため、学校や学校の設置者は、定期的なアンケート調査や教育相談の実施、電話相談窓口の周知等により、児童生徒がいじめを訴えやすい体制を整えるとともに、地域、家庭と連携して児童生徒を見守ることが必要である。</w:t>
      </w:r>
    </w:p>
    <w:tbl>
      <w:tblPr>
        <w:tblStyle w:val="a3"/>
        <w:tblW w:w="0" w:type="auto"/>
        <w:tblInd w:w="137" w:type="dxa"/>
        <w:tblLook w:val="04A0" w:firstRow="1" w:lastRow="0" w:firstColumn="1" w:lastColumn="0" w:noHBand="0" w:noVBand="1"/>
      </w:tblPr>
      <w:tblGrid>
        <w:gridCol w:w="8357"/>
      </w:tblGrid>
      <w:tr w:rsidR="006C37C9" w:rsidTr="009E24C8">
        <w:trPr>
          <w:trHeight w:val="416"/>
        </w:trPr>
        <w:tc>
          <w:tcPr>
            <w:tcW w:w="8357" w:type="dxa"/>
          </w:tcPr>
          <w:p w:rsidR="006C37C9" w:rsidRPr="00DA562E" w:rsidRDefault="006C37C9" w:rsidP="0046378E">
            <w:pPr>
              <w:overflowPunct w:val="0"/>
              <w:ind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【具体的な取組例】</w:t>
            </w:r>
          </w:p>
          <w:p w:rsidR="006C37C9" w:rsidRPr="000928F1" w:rsidRDefault="000928F1" w:rsidP="000928F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006C37C9" w:rsidRPr="000928F1">
              <w:rPr>
                <w:rFonts w:ascii="Times New Roman" w:eastAsia="ＭＳ 明朝" w:hAnsi="Times New Roman" w:cs="ＭＳ 明朝" w:hint="eastAsia"/>
                <w:color w:val="000000"/>
                <w:kern w:val="0"/>
                <w:szCs w:val="21"/>
              </w:rPr>
              <w:t>教職員が児童生徒の悩みや心配事を受け取るには、全人格的な接し方を心がけ、日頃から児童生徒と深い信頼関係を築くように努める。</w:t>
            </w:r>
          </w:p>
          <w:p w:rsidR="006C37C9" w:rsidRPr="000020E5" w:rsidRDefault="000928F1" w:rsidP="000928F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w:t>
            </w:r>
            <w:r>
              <w:rPr>
                <w:rFonts w:ascii="Times New Roman" w:eastAsia="ＭＳ 明朝" w:hAnsi="Times New Roman" w:cs="ＭＳ 明朝"/>
                <w:color w:val="000000"/>
                <w:kern w:val="0"/>
                <w:szCs w:val="21"/>
              </w:rPr>
              <w:t xml:space="preserve">　</w:t>
            </w:r>
            <w:r w:rsidR="006C37C9" w:rsidRPr="000928F1">
              <w:rPr>
                <w:rFonts w:ascii="Times New Roman" w:eastAsia="ＭＳ 明朝" w:hAnsi="Times New Roman" w:cs="ＭＳ 明朝" w:hint="eastAsia"/>
                <w:color w:val="000000"/>
                <w:kern w:val="0"/>
                <w:szCs w:val="21"/>
              </w:rPr>
              <w:t>いじめの疑いがある情報を教職員が把握した場合の手順など、組織的に情報を集</w:t>
            </w:r>
            <w:r w:rsidR="000020E5" w:rsidRPr="000928F1">
              <w:rPr>
                <w:rFonts w:ascii="Times New Roman" w:eastAsia="ＭＳ 明朝" w:hAnsi="Times New Roman" w:cs="ＭＳ 明朝" w:hint="eastAsia"/>
                <w:color w:val="000000"/>
                <w:kern w:val="0"/>
                <w:szCs w:val="21"/>
              </w:rPr>
              <w:t>約</w:t>
            </w:r>
            <w:r w:rsidR="006C37C9" w:rsidRPr="000020E5">
              <w:rPr>
                <w:rFonts w:ascii="Times New Roman" w:eastAsia="ＭＳ 明朝" w:hAnsi="Times New Roman" w:cs="ＭＳ 明朝" w:hint="eastAsia"/>
                <w:color w:val="000000"/>
                <w:kern w:val="0"/>
                <w:szCs w:val="21"/>
              </w:rPr>
              <w:t>化するための基本的なルールを策定する。</w:t>
            </w:r>
          </w:p>
          <w:p w:rsidR="006C37C9" w:rsidRPr="000020E5" w:rsidRDefault="000928F1" w:rsidP="000928F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006C37C9" w:rsidRPr="000928F1">
              <w:rPr>
                <w:rFonts w:ascii="Times New Roman" w:eastAsia="ＭＳ 明朝" w:hAnsi="Times New Roman" w:cs="ＭＳ 明朝" w:hint="eastAsia"/>
                <w:color w:val="000000"/>
                <w:kern w:val="0"/>
                <w:szCs w:val="21"/>
              </w:rPr>
              <w:t>児童生徒の生活実態のきめ細かな把握に努めるとともに、いじめを見つけるため</w:t>
            </w:r>
            <w:r w:rsidR="000020E5" w:rsidRPr="000928F1">
              <w:rPr>
                <w:rFonts w:ascii="Times New Roman" w:eastAsia="ＭＳ 明朝" w:hAnsi="Times New Roman" w:cs="ＭＳ 明朝" w:hint="eastAsia"/>
                <w:color w:val="000000"/>
                <w:kern w:val="0"/>
                <w:szCs w:val="21"/>
              </w:rPr>
              <w:t>の</w:t>
            </w:r>
            <w:r w:rsidR="000020E5" w:rsidRPr="0059536B">
              <w:rPr>
                <w:rFonts w:ascii="Times New Roman" w:eastAsia="ＭＳ 明朝" w:hAnsi="Times New Roman" w:cs="ＭＳ 明朝" w:hint="eastAsia"/>
                <w:color w:val="000000"/>
                <w:kern w:val="0"/>
                <w:szCs w:val="21"/>
              </w:rPr>
              <w:t>積</w:t>
            </w:r>
            <w:r w:rsidR="006C37C9" w:rsidRPr="000020E5">
              <w:rPr>
                <w:rFonts w:ascii="Times New Roman" w:eastAsia="ＭＳ 明朝" w:hAnsi="Times New Roman" w:cs="ＭＳ 明朝" w:hint="eastAsia"/>
                <w:color w:val="000000"/>
                <w:kern w:val="0"/>
                <w:szCs w:val="21"/>
              </w:rPr>
              <w:t>極的な取組を行う。また、いじめの把握に当たっては、スクールカウンセラーや養護教諭など学校内の相談機能の充実に努める。</w:t>
            </w:r>
          </w:p>
          <w:p w:rsidR="000020E5" w:rsidRPr="000020E5" w:rsidRDefault="0059536B" w:rsidP="000928F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④</w:t>
            </w:r>
            <w:r>
              <w:rPr>
                <w:rFonts w:ascii="Times New Roman" w:eastAsia="ＭＳ 明朝" w:hAnsi="Times New Roman" w:cs="ＭＳ 明朝"/>
                <w:color w:val="000000"/>
                <w:kern w:val="0"/>
                <w:szCs w:val="21"/>
              </w:rPr>
              <w:t xml:space="preserve">　</w:t>
            </w:r>
            <w:r w:rsidR="00AA35C3" w:rsidRPr="0059536B">
              <w:rPr>
                <w:rFonts w:ascii="Times New Roman" w:eastAsia="ＭＳ 明朝" w:hAnsi="Times New Roman" w:cs="ＭＳ 明朝" w:hint="eastAsia"/>
                <w:color w:val="000000"/>
                <w:kern w:val="0"/>
                <w:szCs w:val="21"/>
              </w:rPr>
              <w:t>児童生徒の</w:t>
            </w:r>
            <w:r w:rsidR="00AA35C3" w:rsidRPr="0059536B">
              <w:rPr>
                <w:rFonts w:ascii="Times New Roman" w:eastAsia="ＭＳ 明朝" w:hAnsi="Times New Roman" w:cs="ＭＳ 明朝"/>
                <w:color w:val="000000"/>
                <w:kern w:val="0"/>
                <w:szCs w:val="21"/>
              </w:rPr>
              <w:t>日常の観察はもちろんであるが</w:t>
            </w:r>
            <w:r w:rsidR="00AA35C3" w:rsidRPr="0059536B">
              <w:rPr>
                <w:rFonts w:ascii="Times New Roman" w:eastAsia="ＭＳ 明朝" w:hAnsi="Times New Roman" w:cs="ＭＳ 明朝"/>
                <w:color w:val="000000"/>
                <w:kern w:val="0"/>
                <w:szCs w:val="21"/>
              </w:rPr>
              <w:t>,</w:t>
            </w:r>
            <w:r w:rsidR="00AA35C3" w:rsidRPr="0059536B">
              <w:rPr>
                <w:rFonts w:ascii="Times New Roman" w:eastAsia="ＭＳ 明朝" w:hAnsi="Times New Roman" w:cs="ＭＳ 明朝"/>
                <w:color w:val="000000"/>
                <w:kern w:val="0"/>
                <w:szCs w:val="21"/>
              </w:rPr>
              <w:t>時間的･場所的環境にも配慮し観察を行</w:t>
            </w:r>
            <w:r w:rsidR="000020E5" w:rsidRPr="000020E5">
              <w:rPr>
                <w:rFonts w:ascii="Times New Roman" w:eastAsia="ＭＳ 明朝" w:hAnsi="Times New Roman" w:cs="ＭＳ 明朝"/>
                <w:color w:val="000000"/>
                <w:kern w:val="0"/>
                <w:szCs w:val="21"/>
              </w:rPr>
              <w:t>う。</w:t>
            </w:r>
          </w:p>
          <w:p w:rsidR="006C37C9" w:rsidRPr="000020E5" w:rsidRDefault="0059536B" w:rsidP="000928F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⑤</w:t>
            </w:r>
            <w:r>
              <w:rPr>
                <w:rFonts w:ascii="Times New Roman" w:eastAsia="ＭＳ 明朝" w:hAnsi="Times New Roman" w:cs="ＭＳ 明朝"/>
                <w:color w:val="000000"/>
                <w:kern w:val="0"/>
                <w:szCs w:val="21"/>
              </w:rPr>
              <w:t xml:space="preserve">　</w:t>
            </w:r>
            <w:r w:rsidR="006C37C9" w:rsidRPr="0059536B">
              <w:rPr>
                <w:rFonts w:ascii="Times New Roman" w:eastAsia="ＭＳ 明朝" w:hAnsi="Times New Roman" w:cs="ＭＳ 明朝" w:hint="eastAsia"/>
                <w:color w:val="000000"/>
                <w:kern w:val="0"/>
                <w:szCs w:val="21"/>
              </w:rPr>
              <w:t>教育委員会が行っているアンケート調査の他、学校独自のアンケート調査の実施、</w:t>
            </w:r>
            <w:r w:rsidRPr="000020E5">
              <w:rPr>
                <w:rFonts w:ascii="Times New Roman" w:eastAsia="ＭＳ 明朝" w:hAnsi="Times New Roman" w:cs="ＭＳ 明朝" w:hint="eastAsia"/>
                <w:color w:val="000000"/>
                <w:kern w:val="0"/>
                <w:szCs w:val="21"/>
              </w:rPr>
              <w:t>ま</w:t>
            </w:r>
            <w:r w:rsidR="006C37C9" w:rsidRPr="000020E5">
              <w:rPr>
                <w:rFonts w:ascii="Times New Roman" w:eastAsia="ＭＳ 明朝" w:hAnsi="Times New Roman" w:cs="ＭＳ 明朝" w:hint="eastAsia"/>
                <w:color w:val="000000"/>
                <w:kern w:val="0"/>
                <w:szCs w:val="21"/>
              </w:rPr>
              <w:t>た、児童生徒と面談等を適宜行い、学校としてのいじめの実態把握・早期発見のための取組を実施する。</w:t>
            </w:r>
          </w:p>
        </w:tc>
      </w:tr>
    </w:tbl>
    <w:p w:rsidR="009E24C8" w:rsidRDefault="009E24C8" w:rsidP="009E24C8">
      <w:pPr>
        <w:overflowPunct w:val="0"/>
        <w:textAlignment w:val="baseline"/>
        <w:rPr>
          <w:rFonts w:asciiTheme="majorEastAsia" w:eastAsiaTheme="majorEastAsia" w:hAnsiTheme="majorEastAsia" w:cs="ＤＨＰ特太ゴシック体"/>
          <w:b/>
          <w:bCs/>
          <w:color w:val="000000"/>
          <w:kern w:val="0"/>
          <w:szCs w:val="21"/>
        </w:rPr>
      </w:pPr>
    </w:p>
    <w:p w:rsidR="009E53E9" w:rsidRPr="00AA2CD7" w:rsidRDefault="000928F1" w:rsidP="009E24C8">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b/>
          <w:bCs/>
          <w:color w:val="000000"/>
          <w:kern w:val="0"/>
          <w:szCs w:val="21"/>
        </w:rPr>
        <w:t>（</w:t>
      </w:r>
      <w:r w:rsidRPr="00AA2CD7">
        <w:rPr>
          <w:rFonts w:asciiTheme="majorEastAsia" w:eastAsiaTheme="majorEastAsia" w:hAnsiTheme="majorEastAsia" w:cs="ＤＨＰ特太ゴシック体" w:hint="eastAsia"/>
          <w:b/>
          <w:bCs/>
          <w:color w:val="000000"/>
          <w:kern w:val="0"/>
          <w:szCs w:val="21"/>
        </w:rPr>
        <w:t>３</w:t>
      </w:r>
      <w:r w:rsidRPr="00AA2CD7">
        <w:rPr>
          <w:rFonts w:asciiTheme="majorEastAsia" w:eastAsiaTheme="majorEastAsia" w:hAnsiTheme="majorEastAsia" w:cs="ＤＨＰ特太ゴシック体"/>
          <w:b/>
          <w:bCs/>
          <w:color w:val="000000"/>
          <w:kern w:val="0"/>
          <w:szCs w:val="21"/>
        </w:rPr>
        <w:t>）</w:t>
      </w:r>
      <w:r w:rsidRPr="00AA2CD7">
        <w:rPr>
          <w:rFonts w:asciiTheme="majorEastAsia" w:eastAsiaTheme="majorEastAsia" w:hAnsiTheme="majorEastAsia" w:cs="ＤＨＰ特太ゴシック体" w:hint="eastAsia"/>
          <w:b/>
          <w:bCs/>
          <w:color w:val="000000"/>
          <w:kern w:val="0"/>
          <w:szCs w:val="21"/>
        </w:rPr>
        <w:t>いじめへの対処</w:t>
      </w:r>
    </w:p>
    <w:p w:rsidR="004D297E" w:rsidRPr="00B0062B" w:rsidRDefault="009E24C8" w:rsidP="009E24C8">
      <w:pPr>
        <w:overflowPunct w:val="0"/>
        <w:ind w:left="527" w:hangingChars="250" w:hanging="527"/>
        <w:textAlignment w:val="baseline"/>
        <w:rPr>
          <w:rFonts w:ascii="Times New Roman" w:eastAsia="ＭＳ 明朝" w:hAnsi="Times New Roman" w:cs="ＭＳ 明朝"/>
          <w:kern w:val="0"/>
          <w:szCs w:val="21"/>
        </w:rPr>
      </w:pPr>
      <w:r>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Pr>
          <w:rFonts w:ascii="ＭＳ 明朝" w:eastAsia="ＤＨＰ特太ゴシック体" w:hAnsi="Times New Roman" w:cs="ＤＨＰ特太ゴシック体" w:hint="eastAsia"/>
          <w:b/>
          <w:bCs/>
          <w:color w:val="000000"/>
          <w:kern w:val="0"/>
          <w:szCs w:val="21"/>
        </w:rPr>
        <w:t xml:space="preserve">　</w:t>
      </w:r>
      <w:r w:rsidR="00BF3002">
        <w:rPr>
          <w:rFonts w:ascii="Times New Roman" w:eastAsia="ＭＳ 明朝" w:hAnsi="Times New Roman" w:cs="ＭＳ 明朝" w:hint="eastAsia"/>
          <w:color w:val="000000"/>
          <w:kern w:val="0"/>
          <w:szCs w:val="21"/>
        </w:rPr>
        <w:t xml:space="preserve"> </w:t>
      </w:r>
      <w:r w:rsidR="00DA562E" w:rsidRPr="00DA562E">
        <w:rPr>
          <w:rFonts w:ascii="Times New Roman" w:eastAsia="ＭＳ 明朝" w:hAnsi="Times New Roman" w:cs="ＭＳ 明朝" w:hint="eastAsia"/>
          <w:color w:val="000000"/>
          <w:kern w:val="0"/>
          <w:szCs w:val="21"/>
        </w:rPr>
        <w:t>いじめがあることが</w:t>
      </w:r>
      <w:r w:rsidR="00893A7D" w:rsidRPr="00893A7D">
        <w:rPr>
          <w:rFonts w:ascii="Times New Roman" w:eastAsia="ＭＳ 明朝" w:hAnsi="Times New Roman" w:cs="ＭＳ 明朝" w:hint="eastAsia"/>
          <w:color w:val="000000"/>
          <w:kern w:val="0"/>
          <w:szCs w:val="21"/>
          <w:u w:val="single"/>
        </w:rPr>
        <w:t>認知</w:t>
      </w:r>
      <w:r w:rsidR="00DA562E" w:rsidRPr="00DA562E">
        <w:rPr>
          <w:rFonts w:ascii="Times New Roman" w:eastAsia="ＭＳ 明朝" w:hAnsi="Times New Roman" w:cs="ＭＳ 明朝" w:hint="eastAsia"/>
          <w:color w:val="000000"/>
          <w:kern w:val="0"/>
          <w:szCs w:val="21"/>
        </w:rPr>
        <w:t>された場合、学校は直ちに、いじめを受けた児童生徒やいじめを知らせてきた児童生徒の安全を確保し</w:t>
      </w:r>
      <w:r w:rsidR="00DA562E" w:rsidRPr="00B0062B">
        <w:rPr>
          <w:rFonts w:ascii="Times New Roman" w:eastAsia="ＭＳ 明朝" w:hAnsi="Times New Roman" w:cs="ＭＳ 明朝" w:hint="eastAsia"/>
          <w:kern w:val="0"/>
          <w:szCs w:val="21"/>
          <w:u w:val="single"/>
        </w:rPr>
        <w:t>詳細を確認した上で、</w:t>
      </w:r>
      <w:r w:rsidR="00DA562E" w:rsidRPr="00B0062B">
        <w:rPr>
          <w:rFonts w:ascii="Times New Roman" w:eastAsia="ＭＳ 明朝" w:hAnsi="Times New Roman" w:cs="ＭＳ 明朝" w:hint="eastAsia"/>
          <w:kern w:val="0"/>
          <w:szCs w:val="21"/>
        </w:rPr>
        <w:t>いじめたとされる児童生徒に対して事情を確認し適切に指導するなど</w:t>
      </w:r>
      <w:r w:rsidR="004D297E" w:rsidRPr="00B0062B">
        <w:rPr>
          <w:rFonts w:ascii="Times New Roman" w:eastAsia="ＭＳ 明朝" w:hAnsi="Times New Roman" w:cs="ＭＳ 明朝" w:hint="eastAsia"/>
          <w:kern w:val="0"/>
          <w:szCs w:val="21"/>
        </w:rPr>
        <w:t>、</w:t>
      </w:r>
      <w:r w:rsidR="00DA562E" w:rsidRPr="00B0062B">
        <w:rPr>
          <w:rFonts w:ascii="Times New Roman" w:eastAsia="ＭＳ 明朝" w:hAnsi="Times New Roman" w:cs="ＭＳ 明朝" w:hint="eastAsia"/>
          <w:kern w:val="0"/>
          <w:szCs w:val="21"/>
        </w:rPr>
        <w:t>組織的な対応を行うことが必要である。</w:t>
      </w:r>
    </w:p>
    <w:p w:rsidR="00DA562E" w:rsidRPr="00B0062B" w:rsidRDefault="00DA562E" w:rsidP="00D270B7">
      <w:pPr>
        <w:overflowPunct w:val="0"/>
        <w:ind w:leftChars="250" w:left="525" w:right="-1" w:firstLineChars="100" w:firstLine="210"/>
        <w:jc w:val="left"/>
        <w:textAlignment w:val="baseline"/>
        <w:rPr>
          <w:rFonts w:ascii="Times New Roman" w:eastAsia="ＭＳ 明朝" w:hAnsi="Times New Roman" w:cs="ＭＳ 明朝"/>
          <w:kern w:val="0"/>
          <w:szCs w:val="21"/>
        </w:rPr>
      </w:pPr>
      <w:r w:rsidRPr="00B0062B">
        <w:rPr>
          <w:rFonts w:ascii="Times New Roman" w:eastAsia="ＭＳ 明朝" w:hAnsi="Times New Roman" w:cs="ＭＳ 明朝" w:hint="eastAsia"/>
          <w:kern w:val="0"/>
          <w:szCs w:val="21"/>
        </w:rPr>
        <w:t>ま</w:t>
      </w:r>
      <w:r w:rsidR="004D297E" w:rsidRPr="00B0062B">
        <w:rPr>
          <w:rFonts w:ascii="Times New Roman" w:eastAsia="ＭＳ 明朝" w:hAnsi="Times New Roman" w:cs="ＭＳ 明朝" w:hint="eastAsia"/>
          <w:kern w:val="0"/>
          <w:szCs w:val="21"/>
        </w:rPr>
        <w:t>た</w:t>
      </w:r>
      <w:r w:rsidRPr="00B0062B">
        <w:rPr>
          <w:rFonts w:ascii="Times New Roman" w:eastAsia="ＭＳ 明朝" w:hAnsi="Times New Roman" w:cs="ＭＳ 明朝" w:hint="eastAsia"/>
          <w:kern w:val="0"/>
          <w:szCs w:val="21"/>
        </w:rPr>
        <w:t>、家庭や教育委員会への連絡・相談や</w:t>
      </w:r>
      <w:r w:rsidR="008308B3" w:rsidRPr="00B0062B">
        <w:rPr>
          <w:rFonts w:ascii="Times New Roman" w:eastAsia="ＭＳ 明朝" w:hAnsi="Times New Roman" w:cs="ＭＳ 明朝" w:hint="eastAsia"/>
          <w:kern w:val="0"/>
          <w:szCs w:val="21"/>
        </w:rPr>
        <w:t>、</w:t>
      </w:r>
      <w:r w:rsidRPr="00B0062B">
        <w:rPr>
          <w:rFonts w:ascii="Times New Roman" w:eastAsia="ＭＳ 明朝" w:hAnsi="Times New Roman" w:cs="ＭＳ 明朝" w:hint="eastAsia"/>
          <w:kern w:val="0"/>
          <w:szCs w:val="21"/>
        </w:rPr>
        <w:t>事案に応じ</w:t>
      </w:r>
      <w:r w:rsidR="004D297E" w:rsidRPr="00B0062B">
        <w:rPr>
          <w:rFonts w:ascii="Times New Roman" w:eastAsia="ＭＳ 明朝" w:hAnsi="Times New Roman" w:cs="ＭＳ 明朝" w:hint="eastAsia"/>
          <w:kern w:val="0"/>
          <w:szCs w:val="21"/>
        </w:rPr>
        <w:t>、</w:t>
      </w:r>
      <w:r w:rsidRPr="00B0062B">
        <w:rPr>
          <w:rFonts w:ascii="Times New Roman" w:eastAsia="ＭＳ 明朝" w:hAnsi="Times New Roman" w:cs="ＭＳ 明朝" w:hint="eastAsia"/>
          <w:kern w:val="0"/>
          <w:szCs w:val="21"/>
        </w:rPr>
        <w:t>関係機関との連携が必要である。</w:t>
      </w:r>
    </w:p>
    <w:p w:rsidR="008308B3" w:rsidRDefault="0046378E" w:rsidP="00D270B7">
      <w:pPr>
        <w:overflowPunct w:val="0"/>
        <w:ind w:left="525" w:right="-1" w:hangingChars="250" w:hanging="525"/>
        <w:jc w:val="left"/>
        <w:textAlignment w:val="baseline"/>
        <w:rPr>
          <w:rFonts w:ascii="Times New Roman" w:eastAsia="ＭＳ 明朝" w:hAnsi="Times New Roman" w:cs="ＭＳ 明朝"/>
          <w:color w:val="000000"/>
          <w:kern w:val="0"/>
          <w:szCs w:val="21"/>
        </w:rPr>
      </w:pPr>
      <w:r w:rsidRPr="00B0062B">
        <w:rPr>
          <w:rFonts w:ascii="Times New Roman" w:eastAsia="ＭＳ 明朝" w:hAnsi="Times New Roman" w:cs="ＭＳ 明朝" w:hint="eastAsia"/>
          <w:kern w:val="0"/>
          <w:szCs w:val="21"/>
        </w:rPr>
        <w:t xml:space="preserve"> </w:t>
      </w:r>
      <w:r w:rsidRPr="00B0062B">
        <w:rPr>
          <w:rFonts w:ascii="Times New Roman" w:eastAsia="ＭＳ 明朝" w:hAnsi="Times New Roman" w:cs="ＭＳ 明朝"/>
          <w:kern w:val="0"/>
          <w:szCs w:val="21"/>
        </w:rPr>
        <w:t xml:space="preserve">   </w:t>
      </w:r>
      <w:r w:rsidR="00BF3002" w:rsidRPr="00B0062B">
        <w:rPr>
          <w:rFonts w:ascii="Times New Roman" w:eastAsia="ＭＳ 明朝" w:hAnsi="Times New Roman" w:cs="ＭＳ 明朝" w:hint="eastAsia"/>
          <w:kern w:val="0"/>
          <w:szCs w:val="21"/>
        </w:rPr>
        <w:t xml:space="preserve"> </w:t>
      </w:r>
      <w:r w:rsidRPr="00B0062B">
        <w:rPr>
          <w:rFonts w:ascii="Times New Roman" w:eastAsia="ＭＳ 明朝" w:hAnsi="Times New Roman" w:cs="ＭＳ 明朝"/>
          <w:kern w:val="0"/>
          <w:szCs w:val="21"/>
        </w:rPr>
        <w:t xml:space="preserve"> </w:t>
      </w:r>
      <w:r w:rsidR="00BF3002" w:rsidRPr="00B0062B">
        <w:rPr>
          <w:rFonts w:ascii="Times New Roman" w:eastAsia="ＭＳ 明朝" w:hAnsi="Times New Roman" w:cs="ＭＳ 明朝" w:hint="eastAsia"/>
          <w:kern w:val="0"/>
          <w:szCs w:val="21"/>
        </w:rPr>
        <w:t xml:space="preserve"> </w:t>
      </w:r>
      <w:r w:rsidR="00DA562E" w:rsidRPr="00B0062B">
        <w:rPr>
          <w:rFonts w:ascii="Times New Roman" w:eastAsia="ＭＳ 明朝" w:hAnsi="Times New Roman" w:cs="ＭＳ 明朝" w:hint="eastAsia"/>
          <w:kern w:val="0"/>
          <w:szCs w:val="21"/>
        </w:rPr>
        <w:t>このため、教職員は</w:t>
      </w:r>
      <w:r w:rsidR="00DA562E" w:rsidRPr="00B0062B">
        <w:rPr>
          <w:rFonts w:ascii="Times New Roman" w:eastAsia="ＭＳ 明朝" w:hAnsi="Times New Roman" w:cs="ＭＳ 明朝" w:hint="eastAsia"/>
          <w:kern w:val="0"/>
          <w:szCs w:val="21"/>
          <w:u w:val="single"/>
        </w:rPr>
        <w:t>平素</w:t>
      </w:r>
      <w:r w:rsidR="00DA562E" w:rsidRPr="00B0062B">
        <w:rPr>
          <w:rFonts w:ascii="Times New Roman" w:eastAsia="ＭＳ 明朝" w:hAnsi="Times New Roman" w:cs="ＭＳ 明朝" w:hint="eastAsia"/>
          <w:kern w:val="0"/>
          <w:szCs w:val="21"/>
        </w:rPr>
        <w:t>より</w:t>
      </w:r>
      <w:r w:rsidR="004D297E" w:rsidRPr="00B0062B">
        <w:rPr>
          <w:rFonts w:ascii="Times New Roman" w:eastAsia="ＭＳ 明朝" w:hAnsi="Times New Roman" w:cs="ＭＳ 明朝" w:hint="eastAsia"/>
          <w:kern w:val="0"/>
          <w:szCs w:val="21"/>
        </w:rPr>
        <w:t>、</w:t>
      </w:r>
      <w:r w:rsidR="00DA562E" w:rsidRPr="00B0062B">
        <w:rPr>
          <w:rFonts w:ascii="Times New Roman" w:eastAsia="ＭＳ 明朝" w:hAnsi="Times New Roman" w:cs="ＭＳ 明朝" w:hint="eastAsia"/>
          <w:kern w:val="0"/>
          <w:szCs w:val="21"/>
        </w:rPr>
        <w:t>いじめを把握し</w:t>
      </w:r>
      <w:r w:rsidR="00DA562E" w:rsidRPr="00DA562E">
        <w:rPr>
          <w:rFonts w:ascii="Times New Roman" w:eastAsia="ＭＳ 明朝" w:hAnsi="Times New Roman" w:cs="ＭＳ 明朝" w:hint="eastAsia"/>
          <w:color w:val="000000"/>
          <w:kern w:val="0"/>
          <w:szCs w:val="21"/>
        </w:rPr>
        <w:t>た場合の対処の在り方について、理解を深めておくことが必要であり、</w:t>
      </w:r>
      <w:r w:rsidR="004D297E" w:rsidRPr="00CC4494">
        <w:rPr>
          <w:rFonts w:ascii="Times New Roman" w:eastAsia="ＭＳ 明朝" w:hAnsi="Times New Roman" w:cs="ＭＳ 明朝" w:hint="eastAsia"/>
          <w:color w:val="000000"/>
          <w:kern w:val="0"/>
          <w:szCs w:val="21"/>
          <w:u w:val="single"/>
        </w:rPr>
        <w:t>また</w:t>
      </w:r>
      <w:r w:rsidR="00920652">
        <w:rPr>
          <w:rFonts w:ascii="Times New Roman" w:eastAsia="ＭＳ 明朝" w:hAnsi="Times New Roman" w:cs="ＭＳ 明朝" w:hint="eastAsia"/>
          <w:color w:val="000000"/>
          <w:kern w:val="0"/>
          <w:szCs w:val="21"/>
          <w:u w:val="single"/>
        </w:rPr>
        <w:t>、</w:t>
      </w:r>
      <w:r w:rsidR="00DA562E" w:rsidRPr="00DA562E">
        <w:rPr>
          <w:rFonts w:ascii="Times New Roman" w:eastAsia="ＭＳ 明朝" w:hAnsi="Times New Roman" w:cs="ＭＳ 明朝" w:hint="eastAsia"/>
          <w:color w:val="000000"/>
          <w:kern w:val="0"/>
          <w:szCs w:val="21"/>
        </w:rPr>
        <w:t>学校における組織的な対応を可能にするような体制整備が必要である。</w:t>
      </w:r>
    </w:p>
    <w:tbl>
      <w:tblPr>
        <w:tblStyle w:val="a3"/>
        <w:tblW w:w="0" w:type="auto"/>
        <w:tblInd w:w="137" w:type="dxa"/>
        <w:tblLook w:val="04A0" w:firstRow="1" w:lastRow="0" w:firstColumn="1" w:lastColumn="0" w:noHBand="0" w:noVBand="1"/>
      </w:tblPr>
      <w:tblGrid>
        <w:gridCol w:w="8357"/>
      </w:tblGrid>
      <w:tr w:rsidR="004C6943" w:rsidTr="009E24C8">
        <w:tc>
          <w:tcPr>
            <w:tcW w:w="8357" w:type="dxa"/>
          </w:tcPr>
          <w:p w:rsidR="004C6943" w:rsidRPr="00DA562E" w:rsidRDefault="008308B3" w:rsidP="004C694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4C6943" w:rsidRPr="00DA562E">
              <w:rPr>
                <w:rFonts w:ascii="Times New Roman" w:eastAsia="ＭＳ 明朝" w:hAnsi="Times New Roman" w:cs="ＭＳ 明朝" w:hint="eastAsia"/>
                <w:color w:val="000000"/>
                <w:kern w:val="0"/>
                <w:szCs w:val="21"/>
              </w:rPr>
              <w:t>【具体的な取組例】</w:t>
            </w:r>
          </w:p>
          <w:p w:rsidR="004C6943" w:rsidRPr="009E24C8" w:rsidRDefault="009E24C8" w:rsidP="009E24C8">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004C6943" w:rsidRPr="009E24C8">
              <w:rPr>
                <w:rFonts w:ascii="Times New Roman" w:eastAsia="ＭＳ 明朝" w:hAnsi="Times New Roman" w:cs="ＭＳ 明朝" w:hint="eastAsia"/>
                <w:color w:val="000000"/>
                <w:kern w:val="0"/>
                <w:szCs w:val="21"/>
              </w:rPr>
              <w:t>校内委員会を設置し、いじめが生じた際には、学級担任・部活動の顧問等特定の教員が抱え込むことなく、学校全体で対応することが重要である。学校内においては、校長のリーダーシップの下、教職員間の綿密な情報交換や共通理解を図り、一致協力して対応する体制で臨む。</w:t>
            </w:r>
          </w:p>
          <w:p w:rsidR="004C6943" w:rsidRPr="008E54CA" w:rsidRDefault="008E54CA" w:rsidP="008E54CA">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w:t>
            </w:r>
            <w:r>
              <w:rPr>
                <w:rFonts w:ascii="Times New Roman" w:eastAsia="ＭＳ 明朝" w:hAnsi="Times New Roman" w:cs="ＭＳ 明朝"/>
                <w:color w:val="000000"/>
                <w:kern w:val="0"/>
                <w:szCs w:val="21"/>
              </w:rPr>
              <w:t xml:space="preserve">　</w:t>
            </w:r>
            <w:r w:rsidR="004C6943" w:rsidRPr="008E54CA">
              <w:rPr>
                <w:rFonts w:ascii="Times New Roman" w:eastAsia="ＭＳ 明朝" w:hAnsi="Times New Roman" w:cs="ＭＳ 明朝" w:hint="eastAsia"/>
                <w:color w:val="000000"/>
                <w:kern w:val="0"/>
                <w:szCs w:val="21"/>
              </w:rPr>
              <w:t>事実関係の究明に当たっては、当事者だけでなく、保護者や友人等からの情報収集を通じ、事実関係の把握を正確かつ迅速に行う。なお、把握した児童生徒の個人情報については、その取扱いに十分留意する。</w:t>
            </w:r>
          </w:p>
          <w:p w:rsidR="004C6943" w:rsidRPr="008E54CA" w:rsidRDefault="008E54CA" w:rsidP="008E54CA">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004C6943" w:rsidRPr="008E54CA">
              <w:rPr>
                <w:rFonts w:ascii="Times New Roman" w:eastAsia="ＭＳ 明朝" w:hAnsi="Times New Roman" w:cs="ＭＳ 明朝" w:hint="eastAsia"/>
                <w:color w:val="000000"/>
                <w:kern w:val="0"/>
                <w:szCs w:val="21"/>
              </w:rPr>
              <w:t>いじめの問題については、学校のみで解決することに固執してはならない。学校においていじめを把握した場合には、速やかに保護者及び教育委員会に報告し、適切な連携を図り、保護者からの訴えを受けた場合には、まずは傾聴し、その上で、関係者全員で取り組む。</w:t>
            </w:r>
          </w:p>
          <w:p w:rsidR="004C6943" w:rsidRPr="008E54CA" w:rsidRDefault="008E54CA" w:rsidP="008E54CA">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④</w:t>
            </w:r>
            <w:r>
              <w:rPr>
                <w:rFonts w:ascii="Times New Roman" w:eastAsia="ＭＳ 明朝" w:hAnsi="Times New Roman" w:cs="ＭＳ 明朝"/>
                <w:color w:val="000000"/>
                <w:kern w:val="0"/>
                <w:szCs w:val="21"/>
              </w:rPr>
              <w:t xml:space="preserve">　</w:t>
            </w:r>
            <w:r w:rsidR="004C6943" w:rsidRPr="008E54CA">
              <w:rPr>
                <w:rFonts w:ascii="Times New Roman" w:eastAsia="ＭＳ 明朝" w:hAnsi="Times New Roman" w:cs="ＭＳ 明朝" w:hint="eastAsia"/>
                <w:color w:val="000000"/>
                <w:kern w:val="0"/>
                <w:szCs w:val="21"/>
              </w:rPr>
              <w:t>学校におけるいじめへの対処方針、指導計画等の情報については、日頃より、家庭や地域へ積極的に公表し、保護者や地域住民の理解を得られるように努める。実際にいじめが生じた際には、個人情報の取り扱いに留意しつつ、正確な情報提供を行うことにより、保護者や地域住民の信頼を確保することが重要であり、事実を隠蔽することが決してないようにする。</w:t>
            </w:r>
          </w:p>
        </w:tc>
      </w:tr>
    </w:tbl>
    <w:p w:rsidR="004C23EE" w:rsidRDefault="004C23EE" w:rsidP="009E24C8">
      <w:pPr>
        <w:overflowPunct w:val="0"/>
        <w:textAlignment w:val="baseline"/>
        <w:rPr>
          <w:rFonts w:asciiTheme="majorEastAsia" w:eastAsiaTheme="majorEastAsia" w:hAnsiTheme="majorEastAsia" w:cs="ＤＨＰ特太ゴシック体"/>
          <w:b/>
          <w:bCs/>
          <w:color w:val="000000"/>
          <w:kern w:val="0"/>
          <w:szCs w:val="21"/>
        </w:rPr>
      </w:pPr>
    </w:p>
    <w:p w:rsidR="00C05C07" w:rsidRDefault="00C05C07" w:rsidP="009E24C8">
      <w:pPr>
        <w:overflowPunct w:val="0"/>
        <w:textAlignment w:val="baseline"/>
        <w:rPr>
          <w:rFonts w:asciiTheme="majorEastAsia" w:eastAsiaTheme="majorEastAsia" w:hAnsiTheme="majorEastAsia" w:cs="ＤＨＰ特太ゴシック体"/>
          <w:b/>
          <w:bCs/>
          <w:color w:val="000000"/>
          <w:kern w:val="0"/>
          <w:szCs w:val="21"/>
        </w:rPr>
      </w:pPr>
    </w:p>
    <w:p w:rsidR="00C05C07" w:rsidRDefault="00C05C07" w:rsidP="009E24C8">
      <w:pPr>
        <w:overflowPunct w:val="0"/>
        <w:textAlignment w:val="baseline"/>
        <w:rPr>
          <w:rFonts w:asciiTheme="majorEastAsia" w:eastAsiaTheme="majorEastAsia" w:hAnsiTheme="majorEastAsia" w:cs="ＤＨＰ特太ゴシック体"/>
          <w:b/>
          <w:bCs/>
          <w:color w:val="000000"/>
          <w:kern w:val="0"/>
          <w:szCs w:val="21"/>
        </w:rPr>
      </w:pPr>
    </w:p>
    <w:p w:rsidR="009E24C8" w:rsidRPr="00AA2CD7" w:rsidRDefault="009044F6" w:rsidP="009E24C8">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hint="eastAsia"/>
          <w:b/>
          <w:bCs/>
          <w:color w:val="000000"/>
          <w:kern w:val="0"/>
          <w:szCs w:val="21"/>
        </w:rPr>
        <w:lastRenderedPageBreak/>
        <w:t>（４）地域や家庭との連携について</w:t>
      </w:r>
    </w:p>
    <w:p w:rsidR="00DA562E" w:rsidRDefault="009E24C8" w:rsidP="004C23EE">
      <w:pPr>
        <w:overflowPunct w:val="0"/>
        <w:ind w:left="527" w:hangingChars="250" w:hanging="527"/>
        <w:textAlignment w:val="baseline"/>
        <w:rPr>
          <w:rFonts w:ascii="Times New Roman" w:eastAsia="ＭＳ 明朝" w:hAnsi="Times New Roman" w:cs="ＭＳ 明朝"/>
          <w:color w:val="000000"/>
          <w:kern w:val="0"/>
          <w:szCs w:val="21"/>
        </w:rPr>
      </w:pPr>
      <w:r>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4C23EE">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DA562E" w:rsidRPr="00DA562E">
        <w:rPr>
          <w:rFonts w:ascii="Times New Roman" w:eastAsia="ＭＳ 明朝" w:hAnsi="Times New Roman" w:cs="ＭＳ 明朝" w:hint="eastAsia"/>
          <w:color w:val="000000"/>
          <w:kern w:val="0"/>
          <w:szCs w:val="21"/>
        </w:rPr>
        <w:t>社会全体で児童生徒を見守り、健やかな成長を促すため、学校関係者と地域、家庭との連携が必要である。</w:t>
      </w:r>
      <w:r w:rsidR="008F7801">
        <w:rPr>
          <w:rFonts w:ascii="Times New Roman" w:eastAsia="ＭＳ 明朝" w:hAnsi="Times New Roman" w:cs="ＭＳ 明朝" w:hint="eastAsia"/>
          <w:color w:val="000000"/>
          <w:kern w:val="0"/>
          <w:szCs w:val="21"/>
        </w:rPr>
        <w:t>例えば</w:t>
      </w:r>
      <w:r w:rsidR="00DA562E" w:rsidRPr="00DA562E">
        <w:rPr>
          <w:rFonts w:ascii="Times New Roman" w:eastAsia="ＭＳ 明朝" w:hAnsi="Times New Roman" w:cs="ＭＳ 明朝" w:hint="eastAsia"/>
          <w:color w:val="000000"/>
          <w:kern w:val="0"/>
          <w:szCs w:val="21"/>
        </w:rPr>
        <w:t>ＰＴＡや地域の自治振興会、子どもたちと関わる各種団体等と学校関係者が、いじめの問題について協議する機会を設けたり、学校評議員制度等を活用したりするなどいじめの問題について地域、家庭と連携した対策を推進することが必要である。</w:t>
      </w:r>
    </w:p>
    <w:p w:rsidR="005D7FC0" w:rsidRDefault="009E24C8" w:rsidP="004C23EE">
      <w:pPr>
        <w:overflowPunct w:val="0"/>
        <w:ind w:left="525" w:hangingChars="250" w:hanging="5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4C23E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DA562E" w:rsidRPr="00DA562E">
        <w:rPr>
          <w:rFonts w:ascii="Times New Roman" w:eastAsia="ＭＳ 明朝" w:hAnsi="Times New Roman" w:cs="ＭＳ 明朝" w:hint="eastAsia"/>
          <w:color w:val="000000"/>
          <w:kern w:val="0"/>
          <w:szCs w:val="21"/>
        </w:rPr>
        <w:t>また、より多くの大人が子どもの悩みや相談を受け止めることができるようにするため、学校と地域、家庭が組織的に連携・協働する体制を構築</w:t>
      </w:r>
      <w:r w:rsidR="008F7801">
        <w:rPr>
          <w:rFonts w:ascii="Times New Roman" w:eastAsia="ＭＳ 明朝" w:hAnsi="Times New Roman" w:cs="ＭＳ 明朝" w:hint="eastAsia"/>
          <w:color w:val="000000"/>
          <w:kern w:val="0"/>
          <w:szCs w:val="21"/>
        </w:rPr>
        <w:t>する</w:t>
      </w:r>
      <w:r w:rsidR="008F7801">
        <w:rPr>
          <w:rFonts w:ascii="Times New Roman" w:eastAsia="ＭＳ 明朝" w:hAnsi="Times New Roman" w:cs="ＭＳ 明朝"/>
          <w:color w:val="000000"/>
          <w:kern w:val="0"/>
          <w:szCs w:val="21"/>
        </w:rPr>
        <w:t>。</w:t>
      </w:r>
      <w:r w:rsidR="008308B3">
        <w:rPr>
          <w:rFonts w:ascii="Times New Roman" w:eastAsia="ＭＳ 明朝" w:hAnsi="Times New Roman" w:cs="ＭＳ 明朝" w:hint="eastAsia"/>
          <w:color w:val="000000"/>
          <w:kern w:val="0"/>
          <w:szCs w:val="21"/>
        </w:rPr>
        <w:t xml:space="preserve">　</w:t>
      </w:r>
    </w:p>
    <w:tbl>
      <w:tblPr>
        <w:tblStyle w:val="a3"/>
        <w:tblW w:w="0" w:type="auto"/>
        <w:tblInd w:w="137" w:type="dxa"/>
        <w:tblLook w:val="04A0" w:firstRow="1" w:lastRow="0" w:firstColumn="1" w:lastColumn="0" w:noHBand="0" w:noVBand="1"/>
      </w:tblPr>
      <w:tblGrid>
        <w:gridCol w:w="8357"/>
      </w:tblGrid>
      <w:tr w:rsidR="005D7FC0" w:rsidTr="009E24C8">
        <w:tc>
          <w:tcPr>
            <w:tcW w:w="8357" w:type="dxa"/>
          </w:tcPr>
          <w:p w:rsidR="005D7FC0" w:rsidRDefault="005D7FC0" w:rsidP="0046378E">
            <w:pPr>
              <w:overflowPunct w:val="0"/>
              <w:ind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【具体的な取組例】</w:t>
            </w:r>
          </w:p>
          <w:p w:rsidR="005D7FC0" w:rsidRDefault="009E24C8" w:rsidP="009E24C8">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①　</w:t>
            </w:r>
            <w:r w:rsidR="005D7FC0" w:rsidRPr="005D7FC0">
              <w:rPr>
                <w:rFonts w:ascii="Times New Roman" w:eastAsia="ＭＳ 明朝" w:hAnsi="Times New Roman" w:cs="ＭＳ 明朝" w:hint="eastAsia"/>
                <w:color w:val="000000"/>
                <w:kern w:val="0"/>
                <w:szCs w:val="21"/>
              </w:rPr>
              <w:t>ＰＴＡとの共催により、ＰＴＡ総会時や参観授業等の機会に、いじめの問題に関</w:t>
            </w:r>
            <w:r w:rsidR="005D7FC0" w:rsidRPr="009044F6">
              <w:rPr>
                <w:rFonts w:ascii="Times New Roman" w:eastAsia="ＭＳ 明朝" w:hAnsi="Times New Roman" w:cs="ＭＳ 明朝" w:hint="eastAsia"/>
                <w:color w:val="000000"/>
                <w:kern w:val="0"/>
                <w:szCs w:val="21"/>
              </w:rPr>
              <w:t>する</w:t>
            </w:r>
            <w:r w:rsidR="005D7FC0" w:rsidRPr="00CB0982">
              <w:rPr>
                <w:rFonts w:ascii="Times New Roman" w:eastAsia="ＭＳ 明朝" w:hAnsi="Times New Roman" w:cs="ＭＳ 明朝" w:hint="eastAsia"/>
                <w:color w:val="000000"/>
                <w:kern w:val="0"/>
                <w:szCs w:val="21"/>
              </w:rPr>
              <w:t>研修会等を開催する。</w:t>
            </w:r>
          </w:p>
          <w:p w:rsidR="005D7FC0" w:rsidRPr="00CB0982" w:rsidRDefault="009E24C8" w:rsidP="009E24C8">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②　</w:t>
            </w:r>
            <w:r w:rsidR="005D7FC0" w:rsidRPr="005D7FC0">
              <w:rPr>
                <w:rFonts w:ascii="Times New Roman" w:eastAsia="ＭＳ 明朝" w:hAnsi="Times New Roman" w:cs="ＭＳ 明朝" w:hint="eastAsia"/>
                <w:color w:val="000000"/>
                <w:kern w:val="0"/>
                <w:szCs w:val="21"/>
              </w:rPr>
              <w:t>「学校評議員会」開催時に学校のいじめの問題に対する取組姿勢を説明し、地域へ</w:t>
            </w:r>
            <w:r w:rsidR="005D7FC0" w:rsidRPr="009044F6">
              <w:rPr>
                <w:rFonts w:ascii="Times New Roman" w:eastAsia="ＭＳ 明朝" w:hAnsi="Times New Roman" w:cs="ＭＳ 明朝" w:hint="eastAsia"/>
                <w:color w:val="000000"/>
                <w:kern w:val="0"/>
                <w:szCs w:val="21"/>
              </w:rPr>
              <w:t>の</w:t>
            </w:r>
            <w:r w:rsidR="005D7FC0" w:rsidRPr="00CB0982">
              <w:rPr>
                <w:rFonts w:ascii="Times New Roman" w:eastAsia="ＭＳ 明朝" w:hAnsi="Times New Roman" w:cs="ＭＳ 明朝" w:hint="eastAsia"/>
                <w:color w:val="000000"/>
                <w:kern w:val="0"/>
                <w:szCs w:val="21"/>
              </w:rPr>
              <w:t>啓発等に協力を依頼する。</w:t>
            </w:r>
          </w:p>
          <w:p w:rsidR="005D7FC0" w:rsidRDefault="00CB0982" w:rsidP="00CB0982">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005D7FC0" w:rsidRPr="00CB0982">
              <w:rPr>
                <w:rFonts w:ascii="Times New Roman" w:eastAsia="ＭＳ 明朝" w:hAnsi="Times New Roman" w:cs="ＭＳ 明朝" w:hint="eastAsia"/>
                <w:color w:val="000000"/>
                <w:kern w:val="0"/>
                <w:szCs w:val="21"/>
              </w:rPr>
              <w:t>学校における人権集会や人権問題意見発表会、鳴門市人権教育研究大会に地域住民や保護者に参加を呼びかけ、地域や家庭の人権意識の高揚を図る。</w:t>
            </w:r>
          </w:p>
          <w:p w:rsidR="005D7FC0" w:rsidRDefault="009E24C8" w:rsidP="009E24C8">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④　</w:t>
            </w:r>
            <w:r w:rsidR="005D7FC0" w:rsidRPr="00DA562E">
              <w:rPr>
                <w:rFonts w:ascii="Times New Roman" w:eastAsia="ＭＳ 明朝" w:hAnsi="Times New Roman" w:cs="ＭＳ 明朝" w:hint="eastAsia"/>
                <w:color w:val="000000"/>
                <w:kern w:val="0"/>
                <w:szCs w:val="21"/>
              </w:rPr>
              <w:t>「学校いじめ防止基本方針」などについて、学校だよりや学校ウェブサイト等で紹介することを通していじめの問題の重要性の認識を深めるとともに、家庭との連携を密にする。</w:t>
            </w:r>
          </w:p>
        </w:tc>
      </w:tr>
    </w:tbl>
    <w:p w:rsidR="0046378E" w:rsidRDefault="0046378E" w:rsidP="009E24C8">
      <w:pPr>
        <w:overflowPunct w:val="0"/>
        <w:textAlignment w:val="baseline"/>
        <w:rPr>
          <w:rFonts w:asciiTheme="majorEastAsia" w:eastAsiaTheme="majorEastAsia" w:hAnsiTheme="majorEastAsia" w:cs="Times New Roman"/>
          <w:b/>
          <w:color w:val="000000"/>
          <w:spacing w:val="2"/>
          <w:kern w:val="0"/>
          <w:szCs w:val="21"/>
        </w:rPr>
      </w:pPr>
    </w:p>
    <w:p w:rsidR="005D7FC0" w:rsidRPr="00AA2CD7" w:rsidRDefault="009044F6" w:rsidP="009E24C8">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Times New Roman"/>
          <w:b/>
          <w:color w:val="000000"/>
          <w:spacing w:val="2"/>
          <w:kern w:val="0"/>
          <w:szCs w:val="21"/>
        </w:rPr>
        <w:t>（</w:t>
      </w:r>
      <w:r w:rsidRPr="00AA2CD7">
        <w:rPr>
          <w:rFonts w:asciiTheme="majorEastAsia" w:eastAsiaTheme="majorEastAsia" w:hAnsiTheme="majorEastAsia" w:cs="Times New Roman" w:hint="eastAsia"/>
          <w:b/>
          <w:color w:val="000000"/>
          <w:spacing w:val="2"/>
          <w:kern w:val="0"/>
          <w:szCs w:val="21"/>
        </w:rPr>
        <w:t>５</w:t>
      </w:r>
      <w:r w:rsidRPr="00AA2CD7">
        <w:rPr>
          <w:rFonts w:asciiTheme="majorEastAsia" w:eastAsiaTheme="majorEastAsia" w:hAnsiTheme="majorEastAsia" w:cs="Times New Roman"/>
          <w:b/>
          <w:color w:val="000000"/>
          <w:spacing w:val="2"/>
          <w:kern w:val="0"/>
          <w:szCs w:val="21"/>
        </w:rPr>
        <w:t>）</w:t>
      </w:r>
      <w:r w:rsidRPr="00AA2CD7">
        <w:rPr>
          <w:rFonts w:asciiTheme="majorEastAsia" w:eastAsiaTheme="majorEastAsia" w:hAnsiTheme="majorEastAsia" w:cs="ＤＨＰ特太ゴシック体" w:hint="eastAsia"/>
          <w:b/>
          <w:bCs/>
          <w:color w:val="000000"/>
          <w:kern w:val="0"/>
          <w:szCs w:val="21"/>
        </w:rPr>
        <w:t>関係機関との連携について</w:t>
      </w:r>
    </w:p>
    <w:p w:rsidR="00DA562E" w:rsidRDefault="009E24C8" w:rsidP="004C23EE">
      <w:pPr>
        <w:overflowPunct w:val="0"/>
        <w:ind w:left="527" w:hangingChars="250" w:hanging="527"/>
        <w:textAlignment w:val="baseline"/>
        <w:rPr>
          <w:rFonts w:ascii="Times New Roman" w:eastAsia="ＭＳ 明朝" w:hAnsi="Times New Roman" w:cs="ＭＳ 明朝"/>
          <w:color w:val="000000"/>
          <w:kern w:val="0"/>
          <w:szCs w:val="21"/>
        </w:rPr>
      </w:pPr>
      <w:r>
        <w:rPr>
          <w:rFonts w:ascii="ＭＳ 明朝" w:eastAsia="ＤＨＰ特太ゴシック体" w:hAnsi="Times New Roman" w:cs="ＤＨＰ特太ゴシック体" w:hint="eastAsia"/>
          <w:b/>
          <w:bCs/>
          <w:color w:val="000000"/>
          <w:kern w:val="0"/>
          <w:szCs w:val="21"/>
        </w:rPr>
        <w:t xml:space="preserve">　</w:t>
      </w:r>
      <w:r w:rsidR="004C23EE">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DA562E" w:rsidRPr="00DA562E">
        <w:rPr>
          <w:rFonts w:ascii="Times New Roman" w:eastAsia="ＭＳ 明朝" w:hAnsi="Times New Roman" w:cs="ＭＳ 明朝" w:hint="eastAsia"/>
          <w:color w:val="000000"/>
          <w:kern w:val="0"/>
          <w:szCs w:val="21"/>
        </w:rPr>
        <w:t>いじめの問題への対応においては、例えば、学校や教育委員会において、いじめる児童生徒に対して必要な教育上の指導を行っているにもかかわらず、その指導により十分な効果を上げることが困難な場合などには、関係機関（警察、児童相談所、医療機関、法務局</w:t>
      </w:r>
      <w:r w:rsidR="00DA562E" w:rsidRPr="00CC4494">
        <w:rPr>
          <w:rFonts w:ascii="Times New Roman" w:eastAsia="ＭＳ 明朝" w:hAnsi="Times New Roman" w:cs="ＭＳ 明朝" w:hint="eastAsia"/>
          <w:kern w:val="0"/>
          <w:szCs w:val="21"/>
        </w:rPr>
        <w:t>等</w:t>
      </w:r>
      <w:r w:rsidR="00DA562E" w:rsidRPr="00B0062B">
        <w:rPr>
          <w:rFonts w:ascii="Times New Roman" w:eastAsia="ＭＳ 明朝" w:hAnsi="Times New Roman" w:cs="ＭＳ 明朝" w:hint="eastAsia"/>
          <w:kern w:val="0"/>
          <w:szCs w:val="21"/>
          <w:u w:val="single"/>
        </w:rPr>
        <w:t>の人権擁護機関</w:t>
      </w:r>
      <w:r w:rsidR="0035139A" w:rsidRPr="00B0062B">
        <w:rPr>
          <w:rFonts w:ascii="Times New Roman" w:eastAsia="ＭＳ 明朝" w:hAnsi="Times New Roman" w:cs="ＭＳ 明朝" w:hint="eastAsia"/>
          <w:kern w:val="0"/>
          <w:szCs w:val="21"/>
          <w:u w:val="single"/>
        </w:rPr>
        <w:t>、</w:t>
      </w:r>
      <w:r w:rsidR="0035139A" w:rsidRPr="00617538">
        <w:rPr>
          <w:rFonts w:ascii="Times New Roman" w:eastAsia="ＭＳ 明朝" w:hAnsi="Times New Roman" w:cs="ＭＳ 明朝" w:hint="eastAsia"/>
          <w:kern w:val="0"/>
          <w:szCs w:val="21"/>
        </w:rPr>
        <w:t>都道府県</w:t>
      </w:r>
      <w:r w:rsidR="0035139A">
        <w:rPr>
          <w:rFonts w:ascii="Times New Roman" w:eastAsia="ＭＳ 明朝" w:hAnsi="Times New Roman" w:cs="ＭＳ 明朝" w:hint="eastAsia"/>
          <w:color w:val="000000"/>
          <w:kern w:val="0"/>
          <w:szCs w:val="21"/>
        </w:rPr>
        <w:t>私立学校</w:t>
      </w:r>
      <w:r w:rsidR="0035139A">
        <w:rPr>
          <w:rFonts w:ascii="Times New Roman" w:eastAsia="ＭＳ 明朝" w:hAnsi="Times New Roman" w:cs="ＭＳ 明朝"/>
          <w:color w:val="000000"/>
          <w:kern w:val="0"/>
          <w:szCs w:val="21"/>
        </w:rPr>
        <w:t>主管部局等を想定）</w:t>
      </w:r>
      <w:r w:rsidR="00DA562E" w:rsidRPr="00DA562E">
        <w:rPr>
          <w:rFonts w:ascii="Times New Roman" w:eastAsia="ＭＳ 明朝" w:hAnsi="Times New Roman" w:cs="ＭＳ 明朝" w:hint="eastAsia"/>
          <w:color w:val="000000"/>
          <w:kern w:val="0"/>
          <w:szCs w:val="21"/>
        </w:rPr>
        <w:t>との適切な連携が必要であり、平素から、学校や学校の設置者と関係機関の担当者の窓口交換や連絡会議の開催など、情報共有体制を構築しておくことが必要である。</w:t>
      </w:r>
    </w:p>
    <w:p w:rsidR="0010049D" w:rsidRPr="00DA562E" w:rsidRDefault="009E24C8" w:rsidP="004C23EE">
      <w:pPr>
        <w:overflowPunct w:val="0"/>
        <w:ind w:left="525" w:hangingChars="250" w:hanging="525"/>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4C23E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9044F6">
        <w:rPr>
          <w:rFonts w:ascii="Times New Roman" w:eastAsia="ＭＳ 明朝" w:hAnsi="Times New Roman" w:cs="ＭＳ 明朝" w:hint="eastAsia"/>
          <w:color w:val="000000"/>
          <w:kern w:val="0"/>
          <w:szCs w:val="21"/>
        </w:rPr>
        <w:t xml:space="preserve">　</w:t>
      </w:r>
      <w:r w:rsidR="00DA562E" w:rsidRPr="00DA562E">
        <w:rPr>
          <w:rFonts w:ascii="Times New Roman" w:eastAsia="ＭＳ 明朝" w:hAnsi="Times New Roman" w:cs="ＭＳ 明朝" w:hint="eastAsia"/>
          <w:color w:val="000000"/>
          <w:kern w:val="0"/>
          <w:szCs w:val="21"/>
        </w:rPr>
        <w:t>例えば、教育相談の実施に当たり必要に応じて、医療機関などの専門機関との連携を図ったり、法務局など、学校以外の相談窓口についても児童生徒へ適切に周知したりするなど、学校や学校の設置者が、関係機関による取組と連携することも重要である。</w:t>
      </w:r>
    </w:p>
    <w:tbl>
      <w:tblPr>
        <w:tblStyle w:val="a3"/>
        <w:tblW w:w="0" w:type="auto"/>
        <w:tblInd w:w="137" w:type="dxa"/>
        <w:tblLook w:val="04A0" w:firstRow="1" w:lastRow="0" w:firstColumn="1" w:lastColumn="0" w:noHBand="0" w:noVBand="1"/>
      </w:tblPr>
      <w:tblGrid>
        <w:gridCol w:w="8357"/>
      </w:tblGrid>
      <w:tr w:rsidR="005D7FC0" w:rsidRPr="00B0062B" w:rsidTr="009E24C8">
        <w:tc>
          <w:tcPr>
            <w:tcW w:w="8357" w:type="dxa"/>
          </w:tcPr>
          <w:p w:rsidR="005D7FC0" w:rsidRPr="00B0062B" w:rsidRDefault="005D7FC0" w:rsidP="0046378E">
            <w:pPr>
              <w:overflowPunct w:val="0"/>
              <w:ind w:firstLineChars="100" w:firstLine="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【具体的な取組例】</w:t>
            </w:r>
          </w:p>
          <w:p w:rsidR="005D7FC0" w:rsidRPr="00B0062B" w:rsidRDefault="00101209" w:rsidP="009044F6">
            <w:pPr>
              <w:overflowPunct w:val="0"/>
              <w:ind w:left="210" w:hangingChars="100" w:hanging="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①</w:t>
            </w:r>
            <w:r w:rsidRPr="00B0062B">
              <w:rPr>
                <w:rFonts w:ascii="Times New Roman" w:eastAsia="ＭＳ 明朝" w:hAnsi="Times New Roman" w:cs="ＭＳ 明朝"/>
                <w:kern w:val="0"/>
                <w:szCs w:val="21"/>
              </w:rPr>
              <w:t xml:space="preserve">　</w:t>
            </w:r>
            <w:r w:rsidR="005D7FC0" w:rsidRPr="00B0062B">
              <w:rPr>
                <w:rFonts w:ascii="Times New Roman" w:eastAsia="ＭＳ 明朝" w:hAnsi="Times New Roman" w:cs="ＭＳ 明朝" w:hint="eastAsia"/>
                <w:kern w:val="0"/>
                <w:szCs w:val="21"/>
              </w:rPr>
              <w:t>校区内の青少年補導員連絡協議会や家庭児童相談員、警察署、交番、駐在所、公民館との連絡体制の構築や情報交換を定期的に行う。</w:t>
            </w:r>
          </w:p>
          <w:p w:rsidR="005D7FC0" w:rsidRPr="00B0062B" w:rsidRDefault="00101209" w:rsidP="00101209">
            <w:pPr>
              <w:overflowPunct w:val="0"/>
              <w:ind w:left="210" w:hangingChars="100" w:hanging="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②</w:t>
            </w:r>
            <w:r w:rsidRPr="00B0062B">
              <w:rPr>
                <w:rFonts w:ascii="Times New Roman" w:eastAsia="ＭＳ 明朝" w:hAnsi="Times New Roman" w:cs="ＭＳ 明朝"/>
                <w:kern w:val="0"/>
                <w:szCs w:val="21"/>
              </w:rPr>
              <w:t xml:space="preserve">　</w:t>
            </w:r>
            <w:r w:rsidR="005D7FC0" w:rsidRPr="00B0062B">
              <w:rPr>
                <w:rFonts w:ascii="Times New Roman" w:eastAsia="ＭＳ 明朝" w:hAnsi="Times New Roman" w:cs="ＭＳ 明朝" w:hint="eastAsia"/>
                <w:kern w:val="0"/>
                <w:szCs w:val="21"/>
              </w:rPr>
              <w:t>警察と情報共有体制を構築し、緊密な連携の下、児童生徒のいじめの問題等、問題行動への対応を図る。</w:t>
            </w:r>
          </w:p>
          <w:p w:rsidR="005D7FC0" w:rsidRPr="00B0062B" w:rsidRDefault="00101209" w:rsidP="009044F6">
            <w:pPr>
              <w:overflowPunct w:val="0"/>
              <w:ind w:left="210" w:hangingChars="100" w:hanging="210"/>
              <w:textAlignment w:val="baseline"/>
              <w:rPr>
                <w:rFonts w:ascii="Times New Roman" w:eastAsia="ＭＳ 明朝" w:hAnsi="Times New Roman" w:cs="ＭＳ 明朝"/>
                <w:kern w:val="0"/>
                <w:szCs w:val="21"/>
              </w:rPr>
            </w:pPr>
            <w:r w:rsidRPr="00B0062B">
              <w:rPr>
                <w:rFonts w:ascii="Times New Roman" w:eastAsia="ＭＳ 明朝" w:hAnsi="Times New Roman" w:cs="ＭＳ 明朝" w:hint="eastAsia"/>
                <w:kern w:val="0"/>
                <w:szCs w:val="21"/>
              </w:rPr>
              <w:t>③</w:t>
            </w:r>
            <w:r w:rsidRPr="00B0062B">
              <w:rPr>
                <w:rFonts w:ascii="Times New Roman" w:eastAsia="ＭＳ 明朝" w:hAnsi="Times New Roman" w:cs="ＭＳ 明朝"/>
                <w:kern w:val="0"/>
                <w:szCs w:val="21"/>
              </w:rPr>
              <w:t xml:space="preserve">　</w:t>
            </w:r>
            <w:r w:rsidR="005D7FC0" w:rsidRPr="00B0062B">
              <w:rPr>
                <w:rFonts w:ascii="Times New Roman" w:eastAsia="ＭＳ 明朝" w:hAnsi="Times New Roman" w:cs="ＭＳ 明朝" w:hint="eastAsia"/>
                <w:kern w:val="0"/>
                <w:szCs w:val="21"/>
              </w:rPr>
              <w:t>徳島県教育委員会が実施している高度で専門的な知識を有する医師、社会福祉士</w:t>
            </w:r>
            <w:r w:rsidR="00493188" w:rsidRPr="00B0062B">
              <w:rPr>
                <w:rFonts w:ascii="Times New Roman" w:eastAsia="ＭＳ 明朝" w:hAnsi="Times New Roman" w:cs="ＭＳ 明朝" w:hint="eastAsia"/>
                <w:kern w:val="0"/>
                <w:szCs w:val="21"/>
              </w:rPr>
              <w:t>、</w:t>
            </w:r>
            <w:r w:rsidR="005D7FC0" w:rsidRPr="00B0062B">
              <w:rPr>
                <w:rFonts w:ascii="Times New Roman" w:eastAsia="ＭＳ 明朝" w:hAnsi="Times New Roman" w:cs="ＭＳ 明朝" w:hint="eastAsia"/>
                <w:kern w:val="0"/>
                <w:szCs w:val="21"/>
              </w:rPr>
              <w:t xml:space="preserve">　</w:t>
            </w:r>
            <w:r w:rsidR="005D7FC0" w:rsidRPr="00B0062B">
              <w:rPr>
                <w:rFonts w:ascii="Times New Roman" w:eastAsia="ＭＳ 明朝" w:hAnsi="Times New Roman" w:cs="ＭＳ 明朝"/>
                <w:kern w:val="0"/>
                <w:szCs w:val="21"/>
              </w:rPr>
              <w:t xml:space="preserve">　</w:t>
            </w:r>
            <w:r w:rsidR="005D7FC0" w:rsidRPr="00B0062B">
              <w:rPr>
                <w:rFonts w:ascii="Times New Roman" w:eastAsia="ＭＳ 明朝" w:hAnsi="Times New Roman" w:cs="ＭＳ 明朝" w:hint="eastAsia"/>
                <w:kern w:val="0"/>
                <w:szCs w:val="21"/>
              </w:rPr>
              <w:lastRenderedPageBreak/>
              <w:t>臨床心理士、大学教授等で構成される「学校問題解決支援チーム（スクールプロフ</w:t>
            </w:r>
            <w:r w:rsidRPr="00B0062B">
              <w:rPr>
                <w:rFonts w:ascii="Times New Roman" w:eastAsia="ＭＳ 明朝" w:hAnsi="Times New Roman" w:cs="ＭＳ 明朝" w:hint="eastAsia"/>
                <w:kern w:val="0"/>
                <w:szCs w:val="21"/>
              </w:rPr>
              <w:t>ェ</w:t>
            </w:r>
            <w:r w:rsidR="005D7FC0" w:rsidRPr="00B0062B">
              <w:rPr>
                <w:rFonts w:ascii="Times New Roman" w:eastAsia="ＭＳ 明朝" w:hAnsi="Times New Roman" w:cs="ＭＳ 明朝" w:hint="eastAsia"/>
                <w:kern w:val="0"/>
                <w:szCs w:val="21"/>
              </w:rPr>
              <w:t>ッサー）」の派遣事業を活用する。</w:t>
            </w:r>
          </w:p>
          <w:p w:rsidR="004A3309" w:rsidRPr="00B0062B" w:rsidRDefault="00101209" w:rsidP="00C73754">
            <w:pPr>
              <w:overflowPunct w:val="0"/>
              <w:ind w:left="210" w:hangingChars="100" w:hanging="210"/>
              <w:textAlignment w:val="baseline"/>
              <w:rPr>
                <w:rFonts w:ascii="ＭＳ 明朝" w:eastAsia="ＭＳ 明朝" w:hAnsi="Times New Roman" w:cs="Times New Roman"/>
                <w:spacing w:val="2"/>
                <w:kern w:val="0"/>
                <w:szCs w:val="21"/>
              </w:rPr>
            </w:pPr>
            <w:r w:rsidRPr="00B0062B">
              <w:rPr>
                <w:rFonts w:ascii="Times New Roman" w:eastAsia="ＭＳ 明朝" w:hAnsi="Times New Roman" w:cs="ＭＳ 明朝" w:hint="eastAsia"/>
                <w:kern w:val="0"/>
                <w:szCs w:val="21"/>
              </w:rPr>
              <w:t>④</w:t>
            </w:r>
            <w:r w:rsidRPr="00B0062B">
              <w:rPr>
                <w:rFonts w:ascii="Times New Roman" w:eastAsia="ＭＳ 明朝" w:hAnsi="Times New Roman" w:cs="ＭＳ 明朝"/>
                <w:kern w:val="0"/>
                <w:szCs w:val="21"/>
              </w:rPr>
              <w:t xml:space="preserve">　</w:t>
            </w:r>
            <w:r w:rsidR="004A3309" w:rsidRPr="00B0062B">
              <w:rPr>
                <w:rFonts w:ascii="Times New Roman" w:eastAsia="ＭＳ 明朝" w:hAnsi="Times New Roman" w:cs="ＭＳ 明朝"/>
                <w:kern w:val="0"/>
                <w:szCs w:val="21"/>
                <w:u w:val="single"/>
              </w:rPr>
              <w:t>鳴門教育大学と</w:t>
            </w:r>
            <w:r w:rsidR="004A3309" w:rsidRPr="00B0062B">
              <w:rPr>
                <w:rFonts w:ascii="Times New Roman" w:eastAsia="ＭＳ 明朝" w:hAnsi="Times New Roman" w:cs="ＭＳ 明朝" w:hint="eastAsia"/>
                <w:kern w:val="0"/>
                <w:szCs w:val="21"/>
                <w:u w:val="single"/>
              </w:rPr>
              <w:t>連携を</w:t>
            </w:r>
            <w:r w:rsidR="004A3309" w:rsidRPr="00B0062B">
              <w:rPr>
                <w:rFonts w:ascii="Times New Roman" w:eastAsia="ＭＳ 明朝" w:hAnsi="Times New Roman" w:cs="ＭＳ 明朝"/>
                <w:kern w:val="0"/>
                <w:szCs w:val="21"/>
                <w:u w:val="single"/>
              </w:rPr>
              <w:t>図り、</w:t>
            </w:r>
            <w:r w:rsidR="00E840E1" w:rsidRPr="00B0062B">
              <w:rPr>
                <w:rFonts w:ascii="Times New Roman" w:eastAsia="ＭＳ 明朝" w:hAnsi="Times New Roman" w:cs="ＭＳ 明朝" w:hint="eastAsia"/>
                <w:kern w:val="0"/>
                <w:szCs w:val="21"/>
                <w:u w:val="single"/>
              </w:rPr>
              <w:t>いじめ防止</w:t>
            </w:r>
            <w:r w:rsidR="00E840E1" w:rsidRPr="00B0062B">
              <w:rPr>
                <w:rFonts w:ascii="Times New Roman" w:eastAsia="ＭＳ 明朝" w:hAnsi="Times New Roman" w:cs="ＭＳ 明朝"/>
                <w:kern w:val="0"/>
                <w:szCs w:val="21"/>
                <w:u w:val="single"/>
              </w:rPr>
              <w:t>支援機構や</w:t>
            </w:r>
            <w:r w:rsidR="00C73754" w:rsidRPr="00B0062B">
              <w:rPr>
                <w:rFonts w:ascii="Times New Roman" w:eastAsia="ＭＳ 明朝" w:hAnsi="Times New Roman" w:cs="ＭＳ 明朝" w:hint="eastAsia"/>
                <w:kern w:val="0"/>
                <w:szCs w:val="21"/>
                <w:u w:val="single"/>
              </w:rPr>
              <w:t>生徒指導支援センター等</w:t>
            </w:r>
            <w:r w:rsidR="004A3309" w:rsidRPr="00B0062B">
              <w:rPr>
                <w:rFonts w:ascii="ＭＳ 明朝" w:eastAsia="ＭＳ 明朝" w:hAnsi="Times New Roman" w:cs="Times New Roman" w:hint="eastAsia"/>
                <w:spacing w:val="2"/>
                <w:kern w:val="0"/>
                <w:szCs w:val="21"/>
                <w:u w:val="single"/>
              </w:rPr>
              <w:t>を</w:t>
            </w:r>
            <w:r w:rsidR="004A3309" w:rsidRPr="00B0062B">
              <w:rPr>
                <w:rFonts w:ascii="ＭＳ 明朝" w:eastAsia="ＭＳ 明朝" w:hAnsi="Times New Roman" w:cs="Times New Roman"/>
                <w:spacing w:val="2"/>
                <w:kern w:val="0"/>
                <w:szCs w:val="21"/>
                <w:u w:val="single"/>
              </w:rPr>
              <w:t>活用する。</w:t>
            </w:r>
          </w:p>
        </w:tc>
      </w:tr>
    </w:tbl>
    <w:p w:rsidR="00A42B76" w:rsidRPr="00B0062B" w:rsidRDefault="00A42B76" w:rsidP="00DA562E">
      <w:pPr>
        <w:overflowPunct w:val="0"/>
        <w:textAlignment w:val="baseline"/>
        <w:rPr>
          <w:rFonts w:ascii="ＭＳ 明朝" w:eastAsia="ＤＨＰ特太ゴシック体" w:hAnsi="Times New Roman" w:cs="ＤＨＰ特太ゴシック体"/>
          <w:b/>
          <w:bCs/>
          <w:kern w:val="0"/>
          <w:szCs w:val="21"/>
        </w:rPr>
      </w:pPr>
    </w:p>
    <w:p w:rsidR="00DA562E" w:rsidRPr="00B0062B" w:rsidRDefault="009044F6" w:rsidP="009E24C8">
      <w:pPr>
        <w:overflowPunct w:val="0"/>
        <w:textAlignment w:val="baseline"/>
        <w:rPr>
          <w:rFonts w:asciiTheme="majorEastAsia" w:eastAsiaTheme="majorEastAsia" w:hAnsiTheme="majorEastAsia" w:cs="ＤＨＰ特太ゴシック体"/>
          <w:b/>
          <w:bCs/>
          <w:kern w:val="0"/>
          <w:szCs w:val="21"/>
        </w:rPr>
      </w:pPr>
      <w:r w:rsidRPr="00B0062B">
        <w:rPr>
          <w:rFonts w:asciiTheme="majorEastAsia" w:eastAsiaTheme="majorEastAsia" w:hAnsiTheme="majorEastAsia" w:cs="ＤＨＰ特太ゴシック体"/>
          <w:b/>
          <w:bCs/>
          <w:kern w:val="0"/>
          <w:szCs w:val="21"/>
        </w:rPr>
        <w:t>（</w:t>
      </w:r>
      <w:r w:rsidRPr="00B0062B">
        <w:rPr>
          <w:rFonts w:asciiTheme="majorEastAsia" w:eastAsiaTheme="majorEastAsia" w:hAnsiTheme="majorEastAsia" w:cs="ＤＨＰ特太ゴシック体" w:hint="eastAsia"/>
          <w:b/>
          <w:bCs/>
          <w:kern w:val="0"/>
          <w:szCs w:val="21"/>
        </w:rPr>
        <w:t>６</w:t>
      </w:r>
      <w:r w:rsidRPr="00B0062B">
        <w:rPr>
          <w:rFonts w:asciiTheme="majorEastAsia" w:eastAsiaTheme="majorEastAsia" w:hAnsiTheme="majorEastAsia" w:cs="ＤＨＰ特太ゴシック体"/>
          <w:b/>
          <w:bCs/>
          <w:kern w:val="0"/>
          <w:szCs w:val="21"/>
        </w:rPr>
        <w:t>）</w:t>
      </w:r>
      <w:r w:rsidR="00DA562E" w:rsidRPr="00B0062B">
        <w:rPr>
          <w:rFonts w:asciiTheme="majorEastAsia" w:eastAsiaTheme="majorEastAsia" w:hAnsiTheme="majorEastAsia" w:cs="ＤＨＰ特太ゴシック体" w:hint="eastAsia"/>
          <w:b/>
          <w:bCs/>
          <w:kern w:val="0"/>
          <w:szCs w:val="21"/>
        </w:rPr>
        <w:t>学校評価の留意点、教員評価の留意点</w:t>
      </w:r>
    </w:p>
    <w:p w:rsidR="00DA562E" w:rsidRPr="00B0062B" w:rsidRDefault="00DA562E" w:rsidP="006852E9">
      <w:pPr>
        <w:overflowPunct w:val="0"/>
        <w:ind w:leftChars="250" w:left="525" w:firstLineChars="100" w:firstLine="210"/>
        <w:textAlignment w:val="baseline"/>
        <w:rPr>
          <w:rFonts w:ascii="Times New Roman" w:eastAsia="ＭＳ 明朝" w:hAnsi="Times New Roman" w:cs="ＭＳ 明朝"/>
          <w:kern w:val="0"/>
          <w:szCs w:val="21"/>
          <w:u w:val="single"/>
        </w:rPr>
      </w:pPr>
      <w:r w:rsidRPr="00B0062B">
        <w:rPr>
          <w:rFonts w:ascii="Times New Roman" w:eastAsia="ＭＳ 明朝" w:hAnsi="Times New Roman" w:cs="ＭＳ 明朝" w:hint="eastAsia"/>
          <w:kern w:val="0"/>
          <w:szCs w:val="21"/>
        </w:rPr>
        <w:t>学校評価において、いじめの問題を取り扱うに当たっては、学校評価の目的を踏まえ、いじめの有無やその多寡のみを評価するのではなく、</w:t>
      </w:r>
      <w:r w:rsidRPr="00B0062B">
        <w:rPr>
          <w:rFonts w:ascii="Times New Roman" w:eastAsia="ＭＳ 明朝" w:hAnsi="Times New Roman" w:cs="ＭＳ 明朝" w:hint="eastAsia"/>
          <w:kern w:val="0"/>
          <w:szCs w:val="21"/>
          <w:u w:val="single"/>
        </w:rPr>
        <w:t>日常の児童生徒理解、未然防止や早期発見、いじめが発生した際の迅速かつ適切な情報共有や組織的な対応等が評価されることを教職員に周知徹底するとともに、</w:t>
      </w:r>
      <w:r w:rsidRPr="00B0062B">
        <w:rPr>
          <w:rFonts w:ascii="Times New Roman" w:eastAsia="ＭＳ 明朝" w:hAnsi="Times New Roman" w:cs="ＭＳ 明朝" w:hint="eastAsia"/>
          <w:kern w:val="0"/>
          <w:szCs w:val="21"/>
        </w:rPr>
        <w:t>児童生徒や地域の状況を十分踏まえて目標を立て、目標に対する具体的な取組状況や達成状況を評価し、評価結果を踏まえてその改善に取り組むよう</w:t>
      </w:r>
      <w:r w:rsidRPr="00B0062B">
        <w:rPr>
          <w:rFonts w:ascii="Times New Roman" w:eastAsia="ＭＳ 明朝" w:hAnsi="Times New Roman" w:cs="ＭＳ 明朝" w:hint="eastAsia"/>
          <w:kern w:val="0"/>
          <w:szCs w:val="21"/>
          <w:u w:val="single"/>
        </w:rPr>
        <w:t>にしなければならない。したがって</w:t>
      </w:r>
      <w:r w:rsidR="009964B0" w:rsidRPr="00B0062B">
        <w:rPr>
          <w:rFonts w:ascii="Times New Roman" w:eastAsia="ＭＳ 明朝" w:hAnsi="Times New Roman" w:cs="ＭＳ 明朝" w:hint="eastAsia"/>
          <w:kern w:val="0"/>
          <w:szCs w:val="21"/>
          <w:u w:val="single"/>
        </w:rPr>
        <w:t>市</w:t>
      </w:r>
      <w:r w:rsidRPr="00B0062B">
        <w:rPr>
          <w:rFonts w:ascii="Times New Roman" w:eastAsia="ＭＳ 明朝" w:hAnsi="Times New Roman" w:cs="ＭＳ 明朝" w:hint="eastAsia"/>
          <w:kern w:val="0"/>
          <w:szCs w:val="21"/>
          <w:u w:val="single"/>
        </w:rPr>
        <w:t>教育委員会は、学校いじめ防止基本方針に基づく取組（いじめが起きにくい・いじめを許さない環境づくり、早期発見･事案対処のマニュアルの実行、定期的･必要に応じたアンケート、個人面談･保護者面談の実施、校内研修の実施等）の実施状況を学校評価の評価項目に位置付けるよう、各学校に対して</w:t>
      </w:r>
      <w:r w:rsidR="003147DF" w:rsidRPr="00B0062B">
        <w:rPr>
          <w:rFonts w:ascii="Times New Roman" w:eastAsia="ＭＳ 明朝" w:hAnsi="Times New Roman" w:cs="ＭＳ 明朝" w:hint="eastAsia"/>
          <w:kern w:val="0"/>
          <w:szCs w:val="21"/>
          <w:u w:val="single"/>
        </w:rPr>
        <w:t>、</w:t>
      </w:r>
      <w:r w:rsidRPr="00B0062B">
        <w:rPr>
          <w:rFonts w:ascii="Times New Roman" w:eastAsia="ＭＳ 明朝" w:hAnsi="Times New Roman" w:cs="ＭＳ 明朝" w:hint="eastAsia"/>
          <w:kern w:val="0"/>
          <w:szCs w:val="21"/>
          <w:u w:val="single"/>
        </w:rPr>
        <w:t>必要な指導・助言を行う。</w:t>
      </w:r>
    </w:p>
    <w:p w:rsidR="00DA562E" w:rsidRPr="00DA562E" w:rsidRDefault="00FA7DEE" w:rsidP="006852E9">
      <w:pPr>
        <w:overflowPunct w:val="0"/>
        <w:ind w:left="525" w:hangingChars="250" w:hanging="525"/>
        <w:textAlignment w:val="baseline"/>
        <w:rPr>
          <w:rFonts w:ascii="ＭＳ 明朝" w:eastAsia="ＭＳ 明朝" w:hAnsi="Times New Roman" w:cs="Times New Roman"/>
          <w:color w:val="000000"/>
          <w:spacing w:val="2"/>
          <w:kern w:val="0"/>
          <w:szCs w:val="21"/>
        </w:rPr>
      </w:pPr>
      <w:r w:rsidRPr="00B0062B">
        <w:rPr>
          <w:rFonts w:ascii="Times New Roman" w:eastAsia="ＭＳ 明朝" w:hAnsi="Times New Roman" w:cs="ＭＳ 明朝" w:hint="eastAsia"/>
          <w:kern w:val="0"/>
          <w:szCs w:val="21"/>
        </w:rPr>
        <w:t xml:space="preserve">　</w:t>
      </w:r>
      <w:r w:rsidRPr="00B0062B">
        <w:rPr>
          <w:rFonts w:ascii="Times New Roman" w:eastAsia="ＭＳ 明朝" w:hAnsi="Times New Roman" w:cs="ＭＳ 明朝"/>
          <w:kern w:val="0"/>
          <w:szCs w:val="21"/>
        </w:rPr>
        <w:t xml:space="preserve">　</w:t>
      </w:r>
      <w:r w:rsidR="006852E9" w:rsidRPr="00B0062B">
        <w:rPr>
          <w:rFonts w:ascii="Times New Roman" w:eastAsia="ＭＳ 明朝" w:hAnsi="Times New Roman" w:cs="ＭＳ 明朝" w:hint="eastAsia"/>
          <w:kern w:val="0"/>
          <w:szCs w:val="21"/>
        </w:rPr>
        <w:t xml:space="preserve"> </w:t>
      </w:r>
      <w:r w:rsidRPr="00B0062B">
        <w:rPr>
          <w:rFonts w:ascii="Times New Roman" w:eastAsia="ＭＳ 明朝" w:hAnsi="Times New Roman" w:cs="ＭＳ 明朝" w:hint="eastAsia"/>
          <w:kern w:val="0"/>
          <w:szCs w:val="21"/>
        </w:rPr>
        <w:t xml:space="preserve">　</w:t>
      </w:r>
      <w:r w:rsidR="00DA562E" w:rsidRPr="00B0062B">
        <w:rPr>
          <w:rFonts w:ascii="Times New Roman" w:eastAsia="ＭＳ 明朝" w:hAnsi="Times New Roman" w:cs="ＭＳ 明朝" w:hint="eastAsia"/>
          <w:kern w:val="0"/>
          <w:szCs w:val="21"/>
          <w:u w:val="single"/>
        </w:rPr>
        <w:t>教員評価において、学校におけるいじめ防止等の対策の取組状況を積極的に評価するよう促すことも重要である。その際、</w:t>
      </w:r>
      <w:r w:rsidR="009964B0" w:rsidRPr="00B0062B">
        <w:rPr>
          <w:rFonts w:ascii="Times New Roman" w:eastAsia="ＭＳ 明朝" w:hAnsi="Times New Roman" w:cs="ＭＳ 明朝" w:hint="eastAsia"/>
          <w:kern w:val="0"/>
          <w:szCs w:val="21"/>
          <w:u w:val="single"/>
        </w:rPr>
        <w:t>市</w:t>
      </w:r>
      <w:r w:rsidR="00DA562E" w:rsidRPr="00B0062B">
        <w:rPr>
          <w:rFonts w:ascii="Times New Roman" w:eastAsia="ＭＳ 明朝" w:hAnsi="Times New Roman" w:cs="ＭＳ 明朝" w:hint="eastAsia"/>
          <w:kern w:val="0"/>
          <w:szCs w:val="21"/>
          <w:u w:val="single"/>
        </w:rPr>
        <w:t>教育委員会は、</w:t>
      </w:r>
      <w:r w:rsidR="00DA562E" w:rsidRPr="00B0062B">
        <w:rPr>
          <w:rFonts w:ascii="Times New Roman" w:eastAsia="ＭＳ 明朝" w:hAnsi="Times New Roman" w:cs="ＭＳ 明朝" w:hint="eastAsia"/>
          <w:kern w:val="0"/>
          <w:szCs w:val="21"/>
        </w:rPr>
        <w:t>教員評価において、いじめの問題を取り扱うに当たっては、いじめの有無やその多寡のみを評価するのではなく、</w:t>
      </w:r>
      <w:r w:rsidR="00DA562E" w:rsidRPr="00B0062B">
        <w:rPr>
          <w:rFonts w:ascii="Times New Roman" w:eastAsia="ＭＳ 明朝" w:hAnsi="Times New Roman" w:cs="ＭＳ 明朝" w:hint="eastAsia"/>
          <w:kern w:val="0"/>
          <w:szCs w:val="21"/>
          <w:u w:val="single"/>
        </w:rPr>
        <w:t>日常</w:t>
      </w:r>
      <w:r w:rsidR="009964B0" w:rsidRPr="00B0062B">
        <w:rPr>
          <w:rFonts w:ascii="Times New Roman" w:eastAsia="ＭＳ 明朝" w:hAnsi="Times New Roman" w:cs="ＭＳ 明朝" w:hint="eastAsia"/>
          <w:kern w:val="0"/>
          <w:szCs w:val="21"/>
        </w:rPr>
        <w:t>の</w:t>
      </w:r>
      <w:r w:rsidR="00DA562E" w:rsidRPr="00B0062B">
        <w:rPr>
          <w:rFonts w:ascii="Times New Roman" w:eastAsia="ＭＳ 明朝" w:hAnsi="Times New Roman" w:cs="ＭＳ 明朝" w:hint="eastAsia"/>
          <w:kern w:val="0"/>
          <w:szCs w:val="21"/>
        </w:rPr>
        <w:t>児童生徒理解、未然防止や早期発見、いじめが発生した際に問題を隠さず、迅速かつ適切に対応</w:t>
      </w:r>
      <w:r w:rsidR="00DA562E" w:rsidRPr="00B0062B">
        <w:rPr>
          <w:rFonts w:ascii="Times New Roman" w:eastAsia="ＭＳ 明朝" w:hAnsi="Times New Roman" w:cs="ＭＳ 明朝" w:hint="eastAsia"/>
          <w:kern w:val="0"/>
          <w:szCs w:val="21"/>
          <w:u w:val="single"/>
        </w:rPr>
        <w:t>すること、</w:t>
      </w:r>
      <w:r w:rsidR="00DA562E" w:rsidRPr="00B0062B">
        <w:rPr>
          <w:rFonts w:ascii="Times New Roman" w:eastAsia="ＭＳ 明朝" w:hAnsi="Times New Roman" w:cs="ＭＳ 明朝" w:hint="eastAsia"/>
          <w:kern w:val="0"/>
          <w:szCs w:val="21"/>
        </w:rPr>
        <w:t>組織的</w:t>
      </w:r>
      <w:r w:rsidR="00DA562E" w:rsidRPr="00DA562E">
        <w:rPr>
          <w:rFonts w:ascii="Times New Roman" w:eastAsia="ＭＳ 明朝" w:hAnsi="Times New Roman" w:cs="ＭＳ 明朝" w:hint="eastAsia"/>
          <w:color w:val="000000"/>
          <w:kern w:val="0"/>
          <w:szCs w:val="21"/>
        </w:rPr>
        <w:t>な取組等を評価するよう、実施要領の策定や評価記録書の作成、各学校における教員評価への必要な指導・助言を行う。</w:t>
      </w:r>
    </w:p>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p>
    <w:p w:rsidR="00DA562E" w:rsidRPr="00AA2CD7" w:rsidRDefault="00DA562E" w:rsidP="00DA562E">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t>５　いじめ防止等のために鳴門市が実施する施策</w:t>
      </w:r>
    </w:p>
    <w:p w:rsidR="00DA562E" w:rsidRPr="00AA2CD7" w:rsidRDefault="00DA562E" w:rsidP="00FA7DEE">
      <w:pPr>
        <w:overflowPunct w:val="0"/>
        <w:textAlignment w:val="baseline"/>
        <w:rPr>
          <w:rFonts w:asciiTheme="majorEastAsia" w:eastAsiaTheme="majorEastAsia" w:hAnsiTheme="majorEastAsia" w:cs="Times New Roman"/>
          <w:b/>
          <w:bCs/>
          <w:color w:val="000000"/>
          <w:kern w:val="0"/>
          <w:szCs w:val="21"/>
        </w:rPr>
      </w:pPr>
      <w:r w:rsidRPr="00AA2CD7">
        <w:rPr>
          <w:rFonts w:asciiTheme="majorEastAsia" w:eastAsiaTheme="majorEastAsia" w:hAnsiTheme="majorEastAsia" w:cs="ＤＨＰ特太ゴシック体" w:hint="eastAsia"/>
          <w:b/>
          <w:bCs/>
          <w:color w:val="000000"/>
          <w:kern w:val="0"/>
          <w:szCs w:val="21"/>
        </w:rPr>
        <w:t>（１）「鳴門市いじめ防止基本方針」の策定</w:t>
      </w:r>
      <w:r w:rsidRPr="00AA2CD7">
        <w:rPr>
          <w:rFonts w:asciiTheme="majorEastAsia" w:eastAsiaTheme="majorEastAsia" w:hAnsiTheme="majorEastAsia" w:cs="Times New Roman"/>
          <w:b/>
          <w:bCs/>
          <w:color w:val="000000"/>
          <w:kern w:val="0"/>
          <w:szCs w:val="21"/>
        </w:rPr>
        <w:t xml:space="preserve"> </w:t>
      </w:r>
    </w:p>
    <w:p w:rsidR="00DA562E" w:rsidRDefault="0046378E" w:rsidP="006852E9">
      <w:pPr>
        <w:overflowPunct w:val="0"/>
        <w:ind w:left="527" w:hangingChars="250" w:hanging="527"/>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hint="eastAsia"/>
          <w:b/>
          <w:bCs/>
          <w:color w:val="000000"/>
          <w:kern w:val="0"/>
          <w:szCs w:val="21"/>
        </w:rPr>
        <w:t xml:space="preserve">　</w:t>
      </w:r>
      <w:r>
        <w:rPr>
          <w:rFonts w:ascii="Times New Roman" w:eastAsia="ＭＳ 明朝" w:hAnsi="Times New Roman" w:cs="Times New Roman"/>
          <w:b/>
          <w:bCs/>
          <w:color w:val="000000"/>
          <w:kern w:val="0"/>
          <w:szCs w:val="21"/>
        </w:rPr>
        <w:t xml:space="preserve">　</w:t>
      </w:r>
      <w:r w:rsidR="006852E9">
        <w:rPr>
          <w:rFonts w:ascii="Times New Roman" w:eastAsia="ＭＳ 明朝" w:hAnsi="Times New Roman" w:cs="Times New Roman" w:hint="eastAsia"/>
          <w:b/>
          <w:bCs/>
          <w:color w:val="000000"/>
          <w:kern w:val="0"/>
          <w:szCs w:val="21"/>
        </w:rPr>
        <w:t xml:space="preserve"> </w:t>
      </w:r>
      <w:r>
        <w:rPr>
          <w:rFonts w:ascii="Times New Roman" w:eastAsia="ＭＳ 明朝" w:hAnsi="Times New Roman" w:cs="Times New Roman"/>
          <w:b/>
          <w:bCs/>
          <w:color w:val="000000"/>
          <w:kern w:val="0"/>
          <w:szCs w:val="21"/>
        </w:rPr>
        <w:t xml:space="preserve">　</w:t>
      </w:r>
      <w:r w:rsidR="00DA562E" w:rsidRPr="00DA562E">
        <w:rPr>
          <w:rFonts w:ascii="Times New Roman" w:eastAsia="ＭＳ 明朝" w:hAnsi="Times New Roman" w:cs="ＭＳ 明朝" w:hint="eastAsia"/>
          <w:color w:val="000000"/>
          <w:kern w:val="0"/>
          <w:szCs w:val="21"/>
        </w:rPr>
        <w:t>本市におけるいじめの防止等のための対策を総合的かつ効果的に推進するため、本市の実情に応じ、「鳴門市いじめ防止基本方針」（以下「市基本方針」という。）を定める。</w:t>
      </w:r>
    </w:p>
    <w:p w:rsidR="0010049D" w:rsidRDefault="0010049D" w:rsidP="006852E9">
      <w:pPr>
        <w:overflowPunct w:val="0"/>
        <w:ind w:left="525" w:hangingChars="250" w:hanging="525"/>
        <w:textAlignment w:val="baseline"/>
        <w:rPr>
          <w:rFonts w:ascii="Times New Roman" w:eastAsia="ＭＳ 明朝" w:hAnsi="Times New Roman" w:cs="ＭＳ 明朝"/>
          <w:color w:val="000000"/>
          <w:kern w:val="0"/>
          <w:szCs w:val="21"/>
        </w:rPr>
      </w:pPr>
    </w:p>
    <w:p w:rsidR="00DA562E" w:rsidRPr="00AA2CD7" w:rsidRDefault="009044F6" w:rsidP="00DA562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Times New Roman" w:hint="eastAsia"/>
          <w:b/>
          <w:color w:val="000000"/>
          <w:spacing w:val="2"/>
          <w:kern w:val="0"/>
          <w:szCs w:val="21"/>
        </w:rPr>
        <w:t>（２）</w:t>
      </w:r>
      <w:r w:rsidR="00DA562E" w:rsidRPr="00AA2CD7">
        <w:rPr>
          <w:rFonts w:asciiTheme="majorEastAsia" w:eastAsiaTheme="majorEastAsia" w:hAnsiTheme="majorEastAsia" w:cs="ＤＨＰ特太ゴシック体" w:hint="eastAsia"/>
          <w:b/>
          <w:bCs/>
          <w:color w:val="000000"/>
          <w:kern w:val="0"/>
          <w:szCs w:val="21"/>
        </w:rPr>
        <w:t>「鳴門市青少年センター運営協議会」の活用</w:t>
      </w:r>
    </w:p>
    <w:p w:rsidR="00DA562E" w:rsidRDefault="00FA7DEE" w:rsidP="0046378E">
      <w:pPr>
        <w:overflowPunct w:val="0"/>
        <w:ind w:left="527" w:hangingChars="250" w:hanging="527"/>
        <w:textAlignment w:val="baseline"/>
        <w:rPr>
          <w:rFonts w:ascii="Times New Roman" w:eastAsia="ＭＳ 明朝" w:hAnsi="Times New Roman" w:cs="ＭＳ 明朝"/>
          <w:color w:val="000000"/>
          <w:kern w:val="0"/>
          <w:szCs w:val="21"/>
        </w:rPr>
      </w:pPr>
      <w:r>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46378E">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DA562E" w:rsidRPr="00DA562E">
        <w:rPr>
          <w:rFonts w:ascii="Times New Roman" w:eastAsia="ＭＳ 明朝" w:hAnsi="Times New Roman" w:cs="ＭＳ 明朝" w:hint="eastAsia"/>
          <w:color w:val="000000"/>
          <w:kern w:val="0"/>
          <w:szCs w:val="21"/>
        </w:rPr>
        <w:t>法第１４条第１項では、条例の定めるところにより、いじめ問題対策連絡協議会を設置できる旨が定められているが、文部科学省によると、法律に先行して関係機関間の連携のための会議を開催してきた地域については、必ずしも条例を根拠としなくても、法律の趣旨と同様の会議を開催することは可能であり、会議の名称も必ずしも「いじめ問題対策連絡協議会」とする必要はないとされており、構成員についても、地域の実情に応じ決定することとされている。</w:t>
      </w:r>
    </w:p>
    <w:p w:rsidR="00DA562E" w:rsidRDefault="00FA7DEE" w:rsidP="0046378E">
      <w:pPr>
        <w:overflowPunct w:val="0"/>
        <w:ind w:left="525" w:hangingChars="250" w:hanging="5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 xml:space="preserve">　</w:t>
      </w:r>
      <w:r>
        <w:rPr>
          <w:rFonts w:ascii="Times New Roman" w:eastAsia="ＭＳ 明朝" w:hAnsi="Times New Roman" w:cs="ＭＳ 明朝"/>
          <w:color w:val="000000"/>
          <w:kern w:val="0"/>
          <w:szCs w:val="21"/>
        </w:rPr>
        <w:t xml:space="preserve">　</w:t>
      </w:r>
      <w:r w:rsidR="0046378E">
        <w:rPr>
          <w:rFonts w:ascii="Times New Roman" w:eastAsia="ＭＳ 明朝" w:hAnsi="Times New Roman" w:cs="ＭＳ 明朝" w:hint="eastAsia"/>
          <w:color w:val="000000"/>
          <w:kern w:val="0"/>
          <w:szCs w:val="21"/>
        </w:rPr>
        <w:t xml:space="preserve"> </w:t>
      </w:r>
      <w:r w:rsidR="009044F6">
        <w:rPr>
          <w:rFonts w:ascii="Times New Roman" w:eastAsia="ＭＳ 明朝" w:hAnsi="Times New Roman" w:cs="Times New Roman" w:hint="eastAsia"/>
          <w:color w:val="000000"/>
          <w:kern w:val="0"/>
          <w:szCs w:val="21"/>
        </w:rPr>
        <w:t xml:space="preserve">　</w:t>
      </w:r>
      <w:r w:rsidR="00DA562E" w:rsidRPr="00DA562E">
        <w:rPr>
          <w:rFonts w:ascii="Times New Roman" w:eastAsia="ＭＳ 明朝" w:hAnsi="Times New Roman" w:cs="ＭＳ 明朝" w:hint="eastAsia"/>
          <w:color w:val="000000"/>
          <w:kern w:val="0"/>
          <w:szCs w:val="21"/>
        </w:rPr>
        <w:t>本市では、「鳴門市青少年センター運営協議会」において、法律に先行して、青少年育成関係機関、その他の団体との相互の協力のもとに、いじめの問題への対策をはじめとする課題について解決を図り、心身ともに健全な青少年を育成することを目的とし、連携しながら対策を行っている。</w:t>
      </w:r>
    </w:p>
    <w:p w:rsidR="00DA562E" w:rsidRDefault="00FA7DEE" w:rsidP="006852E9">
      <w:pPr>
        <w:overflowPunct w:val="0"/>
        <w:ind w:left="525" w:hangingChars="250" w:hanging="5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9044F6">
        <w:rPr>
          <w:rFonts w:ascii="Times New Roman" w:eastAsia="ＭＳ 明朝" w:hAnsi="Times New Roman" w:cs="ＭＳ 明朝" w:hint="eastAsia"/>
          <w:color w:val="000000"/>
          <w:kern w:val="0"/>
          <w:szCs w:val="21"/>
        </w:rPr>
        <w:t xml:space="preserve">　</w:t>
      </w:r>
      <w:r w:rsidR="0046378E">
        <w:rPr>
          <w:rFonts w:ascii="Times New Roman" w:eastAsia="ＭＳ 明朝" w:hAnsi="Times New Roman" w:cs="ＭＳ 明朝" w:hint="eastAsia"/>
          <w:color w:val="000000"/>
          <w:kern w:val="0"/>
          <w:szCs w:val="21"/>
        </w:rPr>
        <w:t xml:space="preserve"> </w:t>
      </w:r>
      <w:r w:rsidR="00DA562E" w:rsidRPr="00DA562E">
        <w:rPr>
          <w:rFonts w:ascii="Times New Roman" w:eastAsia="ＭＳ 明朝" w:hAnsi="Times New Roman" w:cs="ＭＳ 明朝" w:hint="eastAsia"/>
          <w:color w:val="000000"/>
          <w:kern w:val="0"/>
          <w:szCs w:val="21"/>
        </w:rPr>
        <w:t>このようなことから、本市においては「鳴門市青少年センター運営協議会」を活用する。</w:t>
      </w:r>
    </w:p>
    <w:p w:rsidR="0010049D" w:rsidRDefault="0010049D" w:rsidP="006852E9">
      <w:pPr>
        <w:overflowPunct w:val="0"/>
        <w:ind w:left="525" w:hangingChars="250" w:hanging="525"/>
        <w:textAlignment w:val="baseline"/>
        <w:rPr>
          <w:rFonts w:ascii="Times New Roman" w:eastAsia="ＭＳ 明朝" w:hAnsi="Times New Roman" w:cs="ＭＳ 明朝"/>
          <w:color w:val="000000"/>
          <w:kern w:val="0"/>
          <w:szCs w:val="21"/>
        </w:rPr>
      </w:pPr>
    </w:p>
    <w:p w:rsidR="00B0062B" w:rsidRDefault="009044F6" w:rsidP="00B0062B">
      <w:pPr>
        <w:overflowPunct w:val="0"/>
        <w:ind w:left="644" w:hangingChars="300" w:hanging="644"/>
        <w:textAlignment w:val="baseline"/>
        <w:rPr>
          <w:rFonts w:asciiTheme="majorEastAsia" w:eastAsiaTheme="majorEastAsia" w:hAnsiTheme="majorEastAsia" w:cs="ＤＨＰ特太ゴシック体"/>
          <w:b/>
          <w:bCs/>
          <w:kern w:val="0"/>
          <w:szCs w:val="21"/>
        </w:rPr>
      </w:pPr>
      <w:r w:rsidRPr="00AA2CD7">
        <w:rPr>
          <w:rFonts w:asciiTheme="majorEastAsia" w:eastAsiaTheme="majorEastAsia" w:hAnsiTheme="majorEastAsia" w:cs="Times New Roman"/>
          <w:b/>
          <w:spacing w:val="2"/>
          <w:kern w:val="0"/>
          <w:szCs w:val="21"/>
        </w:rPr>
        <w:t>（</w:t>
      </w:r>
      <w:r w:rsidRPr="00AA2CD7">
        <w:rPr>
          <w:rFonts w:asciiTheme="majorEastAsia" w:eastAsiaTheme="majorEastAsia" w:hAnsiTheme="majorEastAsia" w:cs="Times New Roman" w:hint="eastAsia"/>
          <w:b/>
          <w:spacing w:val="2"/>
          <w:kern w:val="0"/>
          <w:szCs w:val="21"/>
        </w:rPr>
        <w:t>３</w:t>
      </w:r>
      <w:r w:rsidRPr="00AA2CD7">
        <w:rPr>
          <w:rFonts w:asciiTheme="majorEastAsia" w:eastAsiaTheme="majorEastAsia" w:hAnsiTheme="majorEastAsia" w:cs="Times New Roman"/>
          <w:b/>
          <w:spacing w:val="2"/>
          <w:kern w:val="0"/>
          <w:szCs w:val="21"/>
        </w:rPr>
        <w:t>）</w:t>
      </w:r>
      <w:r w:rsidR="00DA562E" w:rsidRPr="00AA2CD7">
        <w:rPr>
          <w:rFonts w:asciiTheme="majorEastAsia" w:eastAsiaTheme="majorEastAsia" w:hAnsiTheme="majorEastAsia" w:cs="ＤＨＰ特太ゴシック体" w:hint="eastAsia"/>
          <w:b/>
          <w:bCs/>
          <w:kern w:val="0"/>
          <w:szCs w:val="21"/>
        </w:rPr>
        <w:t>教育委員会内の「鳴門市いじめ問題等対策委員会」の設置</w:t>
      </w:r>
    </w:p>
    <w:p w:rsidR="00B0062B" w:rsidRPr="00B0062B" w:rsidRDefault="00172408" w:rsidP="00125AC0">
      <w:pPr>
        <w:overflowPunct w:val="0"/>
        <w:ind w:leftChars="250" w:left="525" w:firstLineChars="100" w:firstLine="210"/>
        <w:textAlignment w:val="baseline"/>
        <w:rPr>
          <w:rFonts w:asciiTheme="majorEastAsia" w:eastAsiaTheme="majorEastAsia" w:hAnsiTheme="majorEastAsia" w:cs="ＤＨＰ特太ゴシック体"/>
          <w:b/>
          <w:bCs/>
          <w:kern w:val="0"/>
          <w:szCs w:val="21"/>
        </w:rPr>
      </w:pPr>
      <w:r w:rsidRPr="00DA562E">
        <w:rPr>
          <w:rFonts w:ascii="Times New Roman" w:eastAsia="ＭＳ 明朝" w:hAnsi="Times New Roman" w:cs="ＭＳ 明朝" w:hint="eastAsia"/>
          <w:color w:val="000000"/>
          <w:kern w:val="0"/>
          <w:szCs w:val="21"/>
        </w:rPr>
        <w:t>本市のいじめ</w:t>
      </w:r>
      <w:r>
        <w:rPr>
          <w:rFonts w:ascii="Times New Roman" w:eastAsia="ＭＳ 明朝" w:hAnsi="Times New Roman" w:cs="ＭＳ 明朝" w:hint="eastAsia"/>
          <w:color w:val="000000"/>
          <w:kern w:val="0"/>
          <w:szCs w:val="21"/>
        </w:rPr>
        <w:t>の問題への対策の中核として、鳴門市教育委員会に「鳴門市いじめ問</w:t>
      </w:r>
      <w:r w:rsidRPr="00172408">
        <w:rPr>
          <w:rFonts w:asciiTheme="minorEastAsia" w:hAnsiTheme="minorEastAsia" w:cs="ＤＨＰ特太ゴシック体"/>
          <w:bCs/>
          <w:color w:val="000000"/>
          <w:kern w:val="0"/>
          <w:szCs w:val="21"/>
        </w:rPr>
        <w:t>題</w:t>
      </w:r>
      <w:r w:rsidRPr="00DA562E">
        <w:rPr>
          <w:rFonts w:ascii="Times New Roman" w:eastAsia="ＭＳ 明朝" w:hAnsi="Times New Roman" w:cs="ＭＳ 明朝" w:hint="eastAsia"/>
          <w:color w:val="000000"/>
          <w:kern w:val="0"/>
          <w:szCs w:val="21"/>
        </w:rPr>
        <w:t>等対策委員会」を設置する。当該委員会は、法第１４条第３項の規定に基づく附属機関として、いじめの防止等の対策を実効的に行うものとする。</w:t>
      </w:r>
    </w:p>
    <w:p w:rsidR="00172408" w:rsidRPr="00B0062B" w:rsidRDefault="00172408" w:rsidP="00125AC0">
      <w:pPr>
        <w:overflowPunct w:val="0"/>
        <w:ind w:leftChars="250" w:left="52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また、法第２８条第１項に規定する重大事態に係る調査を教育委員会が行う必要が生じた場合に調査を行う。なお、法第２８条第１項に規定する当該委員会の委員は、いじめ事案の関係者と直接の人間関係又は特別の利害関係を有しない者をもって構成し、公平性・中立性を確保する。</w:t>
      </w:r>
    </w:p>
    <w:tbl>
      <w:tblPr>
        <w:tblStyle w:val="a3"/>
        <w:tblW w:w="0" w:type="auto"/>
        <w:tblInd w:w="137" w:type="dxa"/>
        <w:tblLook w:val="04A0" w:firstRow="1" w:lastRow="0" w:firstColumn="1" w:lastColumn="0" w:noHBand="0" w:noVBand="1"/>
      </w:tblPr>
      <w:tblGrid>
        <w:gridCol w:w="8357"/>
      </w:tblGrid>
      <w:tr w:rsidR="00760359" w:rsidTr="00FA7DEE">
        <w:tc>
          <w:tcPr>
            <w:tcW w:w="8357" w:type="dxa"/>
          </w:tcPr>
          <w:p w:rsidR="00760359" w:rsidRPr="00DA562E" w:rsidRDefault="00760359" w:rsidP="00760359">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「いじめ防止対策推進法」</w:t>
            </w:r>
          </w:p>
          <w:p w:rsidR="00760359" w:rsidRPr="00DA562E" w:rsidRDefault="00760359" w:rsidP="00D270B7">
            <w:pPr>
              <w:overflowPunct w:val="0"/>
              <w:ind w:rightChars="-54" w:right="-113"/>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（いじめ問題対策連絡協議会）</w:t>
            </w:r>
            <w:r w:rsidRPr="00DA562E">
              <w:rPr>
                <w:rFonts w:ascii="Times New Roman" w:eastAsia="ＭＳ 明朝" w:hAnsi="Times New Roman" w:cs="Times New Roman"/>
                <w:color w:val="000000"/>
                <w:kern w:val="0"/>
                <w:szCs w:val="21"/>
              </w:rPr>
              <w:t xml:space="preserve"> </w:t>
            </w:r>
          </w:p>
          <w:p w:rsidR="00760359" w:rsidRPr="00DA562E" w:rsidRDefault="00760359" w:rsidP="00760359">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第１４条　地方公共団体は、いじめの防止等に関係する機関及び団体の連携を図るため、条例の定めるところにより、学校、教育委員会、児童相談所、法務局又は地方法務局、都道府県警察その他の関係者により構成されるいじめ問題対策連絡協議会を置くことができる。</w:t>
            </w:r>
          </w:p>
          <w:p w:rsidR="00760359" w:rsidRDefault="00760359" w:rsidP="00760359">
            <w:pPr>
              <w:overflowPunct w:val="0"/>
              <w:ind w:left="210" w:hangingChars="100" w:hanging="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２　都道府県は、前項のいじめ問題対策連絡協議会を置いた場合には、当該いじめ問題対策連絡協議会におけるいじめの防止等に関係する機関及び団体の連携が当該都道府県の区域内の市町村が設置する学校におけるいじめの防止等に活用されるよう当該いじめ問題対策連絡協議会と当該市町村の教育委員会との連携を図るために必要な措置を講ずるものとする。</w:t>
            </w:r>
          </w:p>
          <w:p w:rsidR="00760359" w:rsidRDefault="00760359" w:rsidP="00D270B7">
            <w:pPr>
              <w:overflowPunct w:val="0"/>
              <w:ind w:left="210" w:rightChars="-54" w:right="-113" w:hangingChars="100" w:hanging="210"/>
              <w:jc w:val="left"/>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３　前２項の規定を踏まえ、教育委員会といじめ問題対策連絡協議会との円滑な連携の下に、地方いじめ防止基本方針に基づく地域におけるいじめの防止等のための対策を実効的に行うようにするため必要があるときは、教育委員会に附属機関として必要な組織を置くことができるものとする。</w:t>
            </w:r>
          </w:p>
        </w:tc>
      </w:tr>
    </w:tbl>
    <w:p w:rsidR="00FA7DEE" w:rsidRDefault="00FA7DEE" w:rsidP="00DA562E">
      <w:pPr>
        <w:overflowPunct w:val="0"/>
        <w:textAlignment w:val="baseline"/>
        <w:rPr>
          <w:rFonts w:ascii="ＭＳ 明朝" w:eastAsia="ＤＨＰ特太ゴシック体" w:hAnsi="Times New Roman" w:cs="ＤＨＰ特太ゴシック体"/>
          <w:b/>
          <w:bCs/>
          <w:color w:val="000000"/>
          <w:kern w:val="0"/>
          <w:szCs w:val="21"/>
        </w:rPr>
      </w:pPr>
    </w:p>
    <w:p w:rsidR="00DA562E" w:rsidRPr="00AA2CD7" w:rsidRDefault="00DA562E" w:rsidP="00DA562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hint="eastAsia"/>
          <w:b/>
          <w:bCs/>
          <w:color w:val="000000"/>
          <w:kern w:val="0"/>
          <w:szCs w:val="21"/>
        </w:rPr>
        <w:t>※　重大事態とは</w:t>
      </w:r>
    </w:p>
    <w:tbl>
      <w:tblPr>
        <w:tblStyle w:val="a3"/>
        <w:tblW w:w="0" w:type="auto"/>
        <w:tblInd w:w="137" w:type="dxa"/>
        <w:tblLook w:val="04A0" w:firstRow="1" w:lastRow="0" w:firstColumn="1" w:lastColumn="0" w:noHBand="0" w:noVBand="1"/>
      </w:tblPr>
      <w:tblGrid>
        <w:gridCol w:w="8357"/>
      </w:tblGrid>
      <w:tr w:rsidR="00760359" w:rsidTr="00FA7DEE">
        <w:tc>
          <w:tcPr>
            <w:tcW w:w="8357" w:type="dxa"/>
          </w:tcPr>
          <w:p w:rsidR="00760359" w:rsidRPr="00DA562E" w:rsidRDefault="00760359" w:rsidP="00760359">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「いじめ防止対策推進法」</w:t>
            </w:r>
          </w:p>
          <w:p w:rsidR="00760359" w:rsidRPr="00DA562E" w:rsidRDefault="00760359" w:rsidP="00760359">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第５章　重大事態への対処</w:t>
            </w:r>
          </w:p>
          <w:p w:rsidR="00760359" w:rsidRPr="00DA562E" w:rsidRDefault="00760359" w:rsidP="00760359">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（学校の設置者又はその設置する学校による対処）</w:t>
            </w:r>
          </w:p>
          <w:p w:rsidR="00760359" w:rsidRPr="00DA562E" w:rsidRDefault="00760359" w:rsidP="00760359">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第２８条　学校の設置者又はその設置する学校は、次に掲げる場合には、その事態（以</w:t>
            </w:r>
            <w:r w:rsidRPr="00DA562E">
              <w:rPr>
                <w:rFonts w:ascii="Times New Roman" w:eastAsia="ＭＳ 明朝" w:hAnsi="Times New Roman" w:cs="ＭＳ 明朝" w:hint="eastAsia"/>
                <w:color w:val="000000"/>
                <w:kern w:val="0"/>
                <w:szCs w:val="21"/>
              </w:rPr>
              <w:lastRenderedPageBreak/>
              <w:t>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760359" w:rsidRDefault="00760359" w:rsidP="00760359">
            <w:pPr>
              <w:overflowPunct w:val="0"/>
              <w:ind w:left="420" w:hangingChars="200" w:hanging="42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 xml:space="preserve">　一　いじめにより当該学校に在籍する児童等の生命、心身又は財産に重大な被害が生じた疑いがあると認めるとき。</w:t>
            </w:r>
          </w:p>
          <w:p w:rsidR="00760359" w:rsidRPr="00DA562E" w:rsidRDefault="00760359" w:rsidP="00236A61">
            <w:pPr>
              <w:overflowPunct w:val="0"/>
              <w:ind w:left="420" w:hangingChars="200" w:hanging="42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二　いじめにより当該学校に在籍する児童等が相当の期間学校を欠席することを余儀なくされている疑いがあると認めるとき。</w:t>
            </w:r>
          </w:p>
          <w:p w:rsidR="00760359" w:rsidRPr="00DA562E" w:rsidRDefault="00760359" w:rsidP="0046378E">
            <w:pPr>
              <w:overflowPunct w:val="0"/>
              <w:ind w:leftChars="200" w:left="63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２　学校の設置者又はその設置する学校は、</w:t>
            </w:r>
            <w:r w:rsidR="007D1865" w:rsidRPr="00147A1B">
              <w:rPr>
                <w:rFonts w:ascii="Times New Roman" w:eastAsia="ＭＳ 明朝" w:hAnsi="Times New Roman" w:cs="ＭＳ 明朝" w:hint="eastAsia"/>
                <w:kern w:val="0"/>
                <w:szCs w:val="21"/>
                <w:u w:val="single"/>
              </w:rPr>
              <w:t>重大事態</w:t>
            </w:r>
            <w:r w:rsidR="007D1865" w:rsidRPr="00147A1B">
              <w:rPr>
                <w:rFonts w:ascii="Times New Roman" w:eastAsia="ＭＳ 明朝" w:hAnsi="Times New Roman" w:cs="ＭＳ 明朝"/>
                <w:kern w:val="0"/>
                <w:szCs w:val="21"/>
                <w:u w:val="single"/>
              </w:rPr>
              <w:t>に係</w:t>
            </w:r>
            <w:r w:rsidR="007D1865" w:rsidRPr="00147A1B">
              <w:rPr>
                <w:rFonts w:ascii="Times New Roman" w:eastAsia="ＭＳ 明朝" w:hAnsi="Times New Roman" w:cs="ＭＳ 明朝" w:hint="eastAsia"/>
                <w:kern w:val="0"/>
                <w:szCs w:val="21"/>
                <w:u w:val="single"/>
              </w:rPr>
              <w:t>る</w:t>
            </w:r>
            <w:r w:rsidRPr="00147A1B">
              <w:rPr>
                <w:rFonts w:ascii="Times New Roman" w:eastAsia="ＭＳ 明朝" w:hAnsi="Times New Roman" w:cs="ＭＳ 明朝" w:hint="eastAsia"/>
                <w:kern w:val="0"/>
                <w:szCs w:val="21"/>
              </w:rPr>
              <w:t>調査を行ったときは、当該調査に係るいじめを受けた児童等及びその保護者に対し、当該調査に係る重大事態の事実関係等その他の必要な情報を適切に提供する</w:t>
            </w:r>
            <w:r w:rsidR="007D1865" w:rsidRPr="00147A1B">
              <w:rPr>
                <w:rFonts w:ascii="Times New Roman" w:eastAsia="ＭＳ 明朝" w:hAnsi="Times New Roman" w:cs="ＭＳ 明朝" w:hint="eastAsia"/>
                <w:kern w:val="0"/>
                <w:szCs w:val="21"/>
                <w:u w:val="single"/>
              </w:rPr>
              <w:t>責任がある</w:t>
            </w:r>
            <w:r w:rsidRPr="00147A1B">
              <w:rPr>
                <w:rFonts w:ascii="Times New Roman" w:eastAsia="ＭＳ 明朝" w:hAnsi="Times New Roman" w:cs="ＭＳ 明朝" w:hint="eastAsia"/>
                <w:kern w:val="0"/>
                <w:szCs w:val="21"/>
                <w:u w:val="single"/>
              </w:rPr>
              <w:t>。</w:t>
            </w:r>
          </w:p>
          <w:p w:rsidR="00760359" w:rsidRDefault="00760359" w:rsidP="0046378E">
            <w:pPr>
              <w:overflowPunct w:val="0"/>
              <w:ind w:leftChars="200" w:left="63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３　第１項の規定により学校が調査を行う場合においては、当該学校の設置者は、同項の規定による調査及び前項の規定による情報の提供について必要な指導及び支援を行うものとする。</w:t>
            </w:r>
          </w:p>
        </w:tc>
      </w:tr>
    </w:tbl>
    <w:p w:rsidR="00FA7DEE" w:rsidRDefault="00FA7DEE" w:rsidP="00DA562E">
      <w:pPr>
        <w:overflowPunct w:val="0"/>
        <w:textAlignment w:val="baseline"/>
        <w:rPr>
          <w:rFonts w:ascii="ＭＳ 明朝" w:eastAsia="ＤＨＰ特太ゴシック体" w:hAnsi="Times New Roman" w:cs="ＤＨＰ特太ゴシック体"/>
          <w:b/>
          <w:bCs/>
          <w:color w:val="000000"/>
          <w:kern w:val="0"/>
          <w:szCs w:val="21"/>
        </w:rPr>
      </w:pPr>
    </w:p>
    <w:p w:rsidR="00DA562E" w:rsidRPr="00AA2CD7" w:rsidRDefault="00DA562E" w:rsidP="00DA562E">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t>６　いじめの防止等のために学校が実施する施策</w:t>
      </w:r>
    </w:p>
    <w:p w:rsidR="00DA562E" w:rsidRPr="00AA2CD7" w:rsidRDefault="00236A61" w:rsidP="00FA7DE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b/>
          <w:bCs/>
          <w:color w:val="000000"/>
          <w:kern w:val="0"/>
          <w:szCs w:val="21"/>
        </w:rPr>
        <w:t>（</w:t>
      </w:r>
      <w:r w:rsidRPr="00AA2CD7">
        <w:rPr>
          <w:rFonts w:asciiTheme="majorEastAsia" w:eastAsiaTheme="majorEastAsia" w:hAnsiTheme="majorEastAsia" w:cs="ＤＨＰ特太ゴシック体" w:hint="eastAsia"/>
          <w:b/>
          <w:bCs/>
          <w:color w:val="000000"/>
          <w:kern w:val="0"/>
          <w:szCs w:val="21"/>
        </w:rPr>
        <w:t>１</w:t>
      </w:r>
      <w:r w:rsidRPr="00AA2CD7">
        <w:rPr>
          <w:rFonts w:asciiTheme="majorEastAsia" w:eastAsiaTheme="majorEastAsia" w:hAnsiTheme="majorEastAsia" w:cs="ＤＨＰ特太ゴシック体"/>
          <w:b/>
          <w:bCs/>
          <w:color w:val="000000"/>
          <w:kern w:val="0"/>
          <w:szCs w:val="21"/>
        </w:rPr>
        <w:t>）</w:t>
      </w:r>
      <w:r w:rsidR="00DA562E" w:rsidRPr="00AA2CD7">
        <w:rPr>
          <w:rFonts w:asciiTheme="majorEastAsia" w:eastAsiaTheme="majorEastAsia" w:hAnsiTheme="majorEastAsia" w:cs="ＤＨＰ特太ゴシック体" w:hint="eastAsia"/>
          <w:b/>
          <w:bCs/>
          <w:color w:val="000000"/>
          <w:kern w:val="0"/>
          <w:szCs w:val="21"/>
        </w:rPr>
        <w:t>学校いじめ防止基本方針の策定</w:t>
      </w:r>
    </w:p>
    <w:tbl>
      <w:tblPr>
        <w:tblStyle w:val="a3"/>
        <w:tblW w:w="0" w:type="auto"/>
        <w:tblInd w:w="137" w:type="dxa"/>
        <w:tblLook w:val="04A0" w:firstRow="1" w:lastRow="0" w:firstColumn="1" w:lastColumn="0" w:noHBand="0" w:noVBand="1"/>
      </w:tblPr>
      <w:tblGrid>
        <w:gridCol w:w="8357"/>
      </w:tblGrid>
      <w:tr w:rsidR="00011936" w:rsidTr="00FA7DEE">
        <w:tc>
          <w:tcPr>
            <w:tcW w:w="8357" w:type="dxa"/>
          </w:tcPr>
          <w:p w:rsidR="00011936" w:rsidRPr="00011936" w:rsidRDefault="00011936" w:rsidP="0046378E">
            <w:pPr>
              <w:overflowPunct w:val="0"/>
              <w:ind w:firstLineChars="100" w:firstLine="210"/>
              <w:textAlignment w:val="baseline"/>
              <w:rPr>
                <w:rFonts w:ascii="ＭＳ 明朝" w:eastAsia="ＭＳ 明朝" w:hAnsi="Times New Roman" w:cs="Times New Roman"/>
                <w:color w:val="000000"/>
                <w:spacing w:val="2"/>
                <w:kern w:val="0"/>
                <w:szCs w:val="21"/>
              </w:rPr>
            </w:pPr>
            <w:r w:rsidRPr="00011936">
              <w:rPr>
                <w:rFonts w:ascii="Times New Roman" w:eastAsia="ＭＳ 明朝" w:hAnsi="Times New Roman" w:cs="ＭＳ 明朝" w:hint="eastAsia"/>
                <w:color w:val="000000"/>
                <w:kern w:val="0"/>
                <w:szCs w:val="21"/>
              </w:rPr>
              <w:t>「いじめ防止対策推進法」</w:t>
            </w:r>
          </w:p>
          <w:p w:rsidR="00011936" w:rsidRPr="00011936" w:rsidRDefault="00011936" w:rsidP="0046378E">
            <w:pPr>
              <w:overflowPunct w:val="0"/>
              <w:ind w:firstLineChars="100" w:firstLine="210"/>
              <w:textAlignment w:val="baseline"/>
              <w:rPr>
                <w:rFonts w:ascii="ＭＳ 明朝" w:eastAsia="ＭＳ 明朝" w:hAnsi="Times New Roman" w:cs="Times New Roman"/>
                <w:color w:val="000000"/>
                <w:spacing w:val="2"/>
                <w:kern w:val="0"/>
                <w:szCs w:val="21"/>
              </w:rPr>
            </w:pPr>
            <w:r w:rsidRPr="00011936">
              <w:rPr>
                <w:rFonts w:ascii="Times New Roman" w:eastAsia="ＭＳ 明朝" w:hAnsi="Times New Roman" w:cs="ＭＳ 明朝" w:hint="eastAsia"/>
                <w:color w:val="000000"/>
                <w:kern w:val="0"/>
                <w:szCs w:val="21"/>
              </w:rPr>
              <w:t>（学校いじめ防止基本方針）</w:t>
            </w:r>
          </w:p>
          <w:p w:rsidR="00011936" w:rsidRPr="00011936" w:rsidRDefault="00011936" w:rsidP="00011936">
            <w:pPr>
              <w:overflowPunct w:val="0"/>
              <w:ind w:left="210" w:hangingChars="100" w:hanging="210"/>
              <w:textAlignment w:val="baseline"/>
              <w:rPr>
                <w:rFonts w:ascii="ＭＳ 明朝" w:eastAsia="ＭＳ 明朝" w:hAnsi="Times New Roman" w:cs="Times New Roman"/>
                <w:color w:val="000000"/>
                <w:spacing w:val="2"/>
                <w:kern w:val="0"/>
                <w:szCs w:val="21"/>
              </w:rPr>
            </w:pPr>
            <w:r w:rsidRPr="00011936">
              <w:rPr>
                <w:rFonts w:ascii="Times New Roman" w:eastAsia="ＭＳ 明朝" w:hAnsi="Times New Roman" w:cs="ＭＳ 明朝" w:hint="eastAsia"/>
                <w:color w:val="000000"/>
                <w:kern w:val="0"/>
                <w:szCs w:val="21"/>
              </w:rPr>
              <w:t>第１３条　学校は、いじめ防止基本方針又は地方いじめ防止基本方針を参酌し、その学校の実情に応じ、当該学校におけるいじめの防止等のための対策に関する基本的な方針を定めるものとする。</w:t>
            </w:r>
          </w:p>
        </w:tc>
      </w:tr>
    </w:tbl>
    <w:p w:rsidR="004C23EE" w:rsidRDefault="00FA7DEE" w:rsidP="004C23EE">
      <w:pPr>
        <w:overflowPunct w:val="0"/>
        <w:ind w:leftChars="100" w:left="525" w:hangingChars="150" w:hanging="31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4C23E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011936" w:rsidRPr="00011936">
        <w:rPr>
          <w:rFonts w:ascii="Times New Roman" w:eastAsia="ＭＳ 明朝" w:hAnsi="Times New Roman" w:cs="ＭＳ 明朝" w:hint="eastAsia"/>
          <w:color w:val="000000"/>
          <w:kern w:val="0"/>
          <w:szCs w:val="21"/>
        </w:rPr>
        <w:t>学校においては、学校の実情に応じ、いじめの防止等のための対策に関する基本的な方針を学校いじめ防止基本方針として策定し、体系的・計画的に、いじめの防止・早期発見等に取り組む。</w:t>
      </w:r>
    </w:p>
    <w:p w:rsidR="00BF3002" w:rsidRPr="00125AC0" w:rsidRDefault="00662FF9" w:rsidP="004C23EE">
      <w:pPr>
        <w:overflowPunct w:val="0"/>
        <w:ind w:leftChars="250" w:left="525" w:firstLineChars="100" w:firstLine="210"/>
        <w:textAlignment w:val="baseline"/>
        <w:rPr>
          <w:rFonts w:ascii="ＭＳ 明朝" w:eastAsia="ＭＳ 明朝" w:hAnsi="Times New Roman" w:cs="Times New Roman"/>
          <w:spacing w:val="2"/>
          <w:kern w:val="0"/>
          <w:szCs w:val="21"/>
          <w:u w:val="single"/>
        </w:rPr>
      </w:pPr>
      <w:r w:rsidRPr="00125AC0">
        <w:rPr>
          <w:rFonts w:ascii="Times New Roman" w:eastAsia="ＭＳ 明朝" w:hAnsi="Times New Roman" w:cs="ＭＳ 明朝" w:hint="eastAsia"/>
          <w:kern w:val="0"/>
          <w:szCs w:val="21"/>
          <w:u w:val="single"/>
        </w:rPr>
        <w:t>また</w:t>
      </w:r>
      <w:r w:rsidR="00FA4928" w:rsidRPr="00125AC0">
        <w:rPr>
          <w:rFonts w:ascii="Times New Roman" w:eastAsia="ＭＳ 明朝" w:hAnsi="Times New Roman" w:cs="ＭＳ 明朝" w:hint="eastAsia"/>
          <w:kern w:val="0"/>
          <w:szCs w:val="21"/>
          <w:u w:val="single"/>
        </w:rPr>
        <w:t>、</w:t>
      </w:r>
      <w:r w:rsidRPr="00125AC0">
        <w:rPr>
          <w:rFonts w:ascii="ＭＳ 明朝" w:eastAsia="ＭＳ 明朝" w:hAnsi="Times New Roman" w:cs="Times New Roman" w:hint="eastAsia"/>
          <w:spacing w:val="2"/>
          <w:kern w:val="0"/>
          <w:szCs w:val="21"/>
          <w:u w:val="single"/>
        </w:rPr>
        <w:t>学校いじめ</w:t>
      </w:r>
      <w:r w:rsidRPr="00125AC0">
        <w:rPr>
          <w:rFonts w:ascii="ＭＳ 明朝" w:eastAsia="ＭＳ 明朝" w:hAnsi="Times New Roman" w:cs="Times New Roman"/>
          <w:spacing w:val="2"/>
          <w:kern w:val="0"/>
          <w:szCs w:val="21"/>
          <w:u w:val="single"/>
        </w:rPr>
        <w:t>防止基本方針に</w:t>
      </w:r>
      <w:r w:rsidRPr="00125AC0">
        <w:rPr>
          <w:rFonts w:ascii="ＭＳ 明朝" w:eastAsia="ＭＳ 明朝" w:hAnsi="Times New Roman" w:cs="Times New Roman" w:hint="eastAsia"/>
          <w:spacing w:val="2"/>
          <w:kern w:val="0"/>
          <w:szCs w:val="21"/>
          <w:u w:val="single"/>
        </w:rPr>
        <w:t>基づく</w:t>
      </w:r>
      <w:r w:rsidRPr="00125AC0">
        <w:rPr>
          <w:rFonts w:ascii="ＭＳ 明朝" w:eastAsia="ＭＳ 明朝" w:hAnsi="Times New Roman" w:cs="Times New Roman"/>
          <w:spacing w:val="2"/>
          <w:kern w:val="0"/>
          <w:szCs w:val="21"/>
          <w:u w:val="single"/>
        </w:rPr>
        <w:t>取組の</w:t>
      </w:r>
      <w:r w:rsidRPr="00125AC0">
        <w:rPr>
          <w:rFonts w:ascii="ＭＳ 明朝" w:eastAsia="ＭＳ 明朝" w:hAnsi="Times New Roman" w:cs="Times New Roman" w:hint="eastAsia"/>
          <w:spacing w:val="2"/>
          <w:kern w:val="0"/>
          <w:szCs w:val="21"/>
          <w:u w:val="single"/>
        </w:rPr>
        <w:t>実施状況を</w:t>
      </w:r>
      <w:r w:rsidRPr="00125AC0">
        <w:rPr>
          <w:rFonts w:ascii="ＭＳ 明朝" w:eastAsia="ＭＳ 明朝" w:hAnsi="Times New Roman" w:cs="Times New Roman"/>
          <w:spacing w:val="2"/>
          <w:kern w:val="0"/>
          <w:szCs w:val="21"/>
          <w:u w:val="single"/>
        </w:rPr>
        <w:t>学校評価の評価項目に位置付ける。学校いじめ防止基本方針において、いじめの防止等のための</w:t>
      </w:r>
      <w:r w:rsidRPr="00125AC0">
        <w:rPr>
          <w:rFonts w:ascii="ＭＳ 明朝" w:eastAsia="ＭＳ 明朝" w:hAnsi="Times New Roman" w:cs="Times New Roman" w:hint="eastAsia"/>
          <w:spacing w:val="2"/>
          <w:kern w:val="0"/>
          <w:szCs w:val="21"/>
          <w:u w:val="single"/>
        </w:rPr>
        <w:t>取組</w:t>
      </w:r>
      <w:r w:rsidRPr="00125AC0">
        <w:rPr>
          <w:rFonts w:ascii="ＭＳ 明朝" w:eastAsia="ＭＳ 明朝" w:hAnsi="Times New Roman" w:cs="Times New Roman"/>
          <w:spacing w:val="2"/>
          <w:kern w:val="0"/>
          <w:szCs w:val="21"/>
          <w:u w:val="single"/>
        </w:rPr>
        <w:t>（</w:t>
      </w:r>
      <w:r w:rsidRPr="00125AC0">
        <w:rPr>
          <w:rFonts w:ascii="ＭＳ 明朝" w:eastAsia="ＭＳ 明朝" w:hAnsi="Times New Roman" w:cs="Times New Roman" w:hint="eastAsia"/>
          <w:spacing w:val="2"/>
          <w:kern w:val="0"/>
          <w:szCs w:val="21"/>
          <w:u w:val="single"/>
        </w:rPr>
        <w:t>いじめが起きにくい</w:t>
      </w:r>
      <w:r w:rsidRPr="00125AC0">
        <w:rPr>
          <w:rFonts w:ascii="ＭＳ 明朝" w:eastAsia="ＭＳ 明朝" w:hAnsi="Times New Roman" w:cs="Times New Roman"/>
          <w:spacing w:val="2"/>
          <w:kern w:val="0"/>
          <w:szCs w:val="21"/>
          <w:u w:val="single"/>
        </w:rPr>
        <w:t>･いじめを許さない環境づくりに</w:t>
      </w:r>
      <w:r w:rsidRPr="00125AC0">
        <w:rPr>
          <w:rFonts w:ascii="ＭＳ 明朝" w:eastAsia="ＭＳ 明朝" w:hAnsi="Times New Roman" w:cs="Times New Roman" w:hint="eastAsia"/>
          <w:spacing w:val="2"/>
          <w:kern w:val="0"/>
          <w:szCs w:val="21"/>
          <w:u w:val="single"/>
        </w:rPr>
        <w:t>係る取組</w:t>
      </w:r>
      <w:r w:rsidRPr="00125AC0">
        <w:rPr>
          <w:rFonts w:ascii="ＭＳ 明朝" w:eastAsia="ＭＳ 明朝" w:hAnsi="Times New Roman" w:cs="Times New Roman"/>
          <w:spacing w:val="2"/>
          <w:kern w:val="0"/>
          <w:szCs w:val="21"/>
          <w:u w:val="single"/>
        </w:rPr>
        <w:t>、早期発見・事案対処のマニュアルの実行、定期的･必要に応じたアンケート、個別面談･保護者面談の実施、校内研修の実施</w:t>
      </w:r>
      <w:r w:rsidRPr="00125AC0">
        <w:rPr>
          <w:rFonts w:ascii="ＭＳ 明朝" w:eastAsia="ＭＳ 明朝" w:hAnsi="Times New Roman" w:cs="Times New Roman" w:hint="eastAsia"/>
          <w:spacing w:val="2"/>
          <w:kern w:val="0"/>
          <w:szCs w:val="21"/>
          <w:u w:val="single"/>
        </w:rPr>
        <w:t>等</w:t>
      </w:r>
      <w:r w:rsidRPr="00125AC0">
        <w:rPr>
          <w:rFonts w:ascii="ＭＳ 明朝" w:eastAsia="ＭＳ 明朝" w:hAnsi="Times New Roman" w:cs="Times New Roman"/>
          <w:spacing w:val="2"/>
          <w:kern w:val="0"/>
          <w:szCs w:val="21"/>
          <w:u w:val="single"/>
        </w:rPr>
        <w:t>）</w:t>
      </w:r>
      <w:r w:rsidRPr="00125AC0">
        <w:rPr>
          <w:rFonts w:ascii="ＭＳ 明朝" w:eastAsia="ＭＳ 明朝" w:hAnsi="Times New Roman" w:cs="Times New Roman" w:hint="eastAsia"/>
          <w:spacing w:val="2"/>
          <w:kern w:val="0"/>
          <w:szCs w:val="21"/>
          <w:u w:val="single"/>
        </w:rPr>
        <w:t>に係る達成目標を設定し</w:t>
      </w:r>
      <w:r w:rsidRPr="00125AC0">
        <w:rPr>
          <w:rFonts w:ascii="ＭＳ 明朝" w:eastAsia="ＭＳ 明朝" w:hAnsi="Times New Roman" w:cs="Times New Roman"/>
          <w:spacing w:val="2"/>
          <w:kern w:val="0"/>
          <w:szCs w:val="21"/>
          <w:u w:val="single"/>
        </w:rPr>
        <w:t>、学校評価において目標</w:t>
      </w:r>
      <w:r w:rsidRPr="00125AC0">
        <w:rPr>
          <w:rFonts w:ascii="ＭＳ 明朝" w:eastAsia="ＭＳ 明朝" w:hAnsi="Times New Roman" w:cs="Times New Roman" w:hint="eastAsia"/>
          <w:spacing w:val="2"/>
          <w:kern w:val="0"/>
          <w:szCs w:val="21"/>
          <w:u w:val="single"/>
        </w:rPr>
        <w:t>の</w:t>
      </w:r>
      <w:r w:rsidRPr="00125AC0">
        <w:rPr>
          <w:rFonts w:ascii="ＭＳ 明朝" w:eastAsia="ＭＳ 明朝" w:hAnsi="Times New Roman" w:cs="Times New Roman"/>
          <w:spacing w:val="2"/>
          <w:kern w:val="0"/>
          <w:szCs w:val="21"/>
          <w:u w:val="single"/>
        </w:rPr>
        <w:t>達成状況</w:t>
      </w:r>
      <w:r w:rsidRPr="00125AC0">
        <w:rPr>
          <w:rFonts w:ascii="ＭＳ 明朝" w:eastAsia="ＭＳ 明朝" w:hAnsi="Times New Roman" w:cs="Times New Roman" w:hint="eastAsia"/>
          <w:spacing w:val="2"/>
          <w:kern w:val="0"/>
          <w:szCs w:val="21"/>
          <w:u w:val="single"/>
        </w:rPr>
        <w:t>を</w:t>
      </w:r>
      <w:r w:rsidRPr="00125AC0">
        <w:rPr>
          <w:rFonts w:ascii="ＭＳ 明朝" w:eastAsia="ＭＳ 明朝" w:hAnsi="Times New Roman" w:cs="Times New Roman"/>
          <w:spacing w:val="2"/>
          <w:kern w:val="0"/>
          <w:szCs w:val="21"/>
          <w:u w:val="single"/>
        </w:rPr>
        <w:t>評価する。学校は</w:t>
      </w:r>
      <w:r w:rsidRPr="00125AC0">
        <w:rPr>
          <w:rFonts w:ascii="ＭＳ 明朝" w:eastAsia="ＭＳ 明朝" w:hAnsi="Times New Roman" w:cs="Times New Roman" w:hint="eastAsia"/>
          <w:spacing w:val="2"/>
          <w:kern w:val="0"/>
          <w:szCs w:val="21"/>
          <w:u w:val="single"/>
        </w:rPr>
        <w:t>、</w:t>
      </w:r>
      <w:r w:rsidRPr="00125AC0">
        <w:rPr>
          <w:rFonts w:ascii="ＭＳ 明朝" w:eastAsia="ＭＳ 明朝" w:hAnsi="Times New Roman" w:cs="Times New Roman"/>
          <w:spacing w:val="2"/>
          <w:kern w:val="0"/>
          <w:szCs w:val="21"/>
          <w:u w:val="single"/>
        </w:rPr>
        <w:t>評価結果を踏まえ、学校におけるいじめの防止等のための取組の改善を図る必要がある。</w:t>
      </w:r>
    </w:p>
    <w:p w:rsidR="005C31C9" w:rsidRPr="00125AC0" w:rsidRDefault="00FA7DEE" w:rsidP="004C23EE">
      <w:pPr>
        <w:overflowPunct w:val="0"/>
        <w:ind w:left="535" w:hangingChars="250" w:hanging="535"/>
        <w:textAlignment w:val="baseline"/>
        <w:rPr>
          <w:rFonts w:ascii="ＭＳ 明朝" w:eastAsia="ＭＳ 明朝" w:hAnsi="Times New Roman" w:cs="Times New Roman"/>
          <w:spacing w:val="2"/>
          <w:kern w:val="0"/>
          <w:szCs w:val="21"/>
          <w:u w:val="single"/>
        </w:rPr>
      </w:pPr>
      <w:r w:rsidRPr="00125AC0">
        <w:rPr>
          <w:rFonts w:ascii="ＭＳ 明朝" w:eastAsia="ＭＳ 明朝" w:hAnsi="Times New Roman" w:cs="Times New Roman" w:hint="eastAsia"/>
          <w:spacing w:val="2"/>
          <w:kern w:val="0"/>
          <w:szCs w:val="21"/>
        </w:rPr>
        <w:t xml:space="preserve">　　</w:t>
      </w:r>
      <w:r w:rsidR="004C23EE" w:rsidRPr="00125AC0">
        <w:rPr>
          <w:rFonts w:ascii="ＭＳ 明朝" w:eastAsia="ＭＳ 明朝" w:hAnsi="Times New Roman" w:cs="Times New Roman" w:hint="eastAsia"/>
          <w:spacing w:val="2"/>
          <w:kern w:val="0"/>
          <w:szCs w:val="21"/>
        </w:rPr>
        <w:t xml:space="preserve"> </w:t>
      </w:r>
      <w:r w:rsidR="00172408" w:rsidRPr="00125AC0">
        <w:rPr>
          <w:rFonts w:ascii="ＭＳ 明朝" w:eastAsia="ＭＳ 明朝" w:hAnsi="Times New Roman" w:cs="Times New Roman" w:hint="eastAsia"/>
          <w:spacing w:val="2"/>
          <w:kern w:val="0"/>
          <w:szCs w:val="21"/>
        </w:rPr>
        <w:t xml:space="preserve">　</w:t>
      </w:r>
      <w:r w:rsidR="005C31C9" w:rsidRPr="00125AC0">
        <w:rPr>
          <w:rFonts w:ascii="ＭＳ 明朝" w:eastAsia="ＭＳ 明朝" w:hAnsi="Times New Roman" w:cs="Times New Roman" w:hint="eastAsia"/>
          <w:spacing w:val="2"/>
          <w:kern w:val="0"/>
          <w:szCs w:val="21"/>
          <w:u w:val="single"/>
        </w:rPr>
        <w:t>さらに、</w:t>
      </w:r>
      <w:r w:rsidR="005C31C9" w:rsidRPr="00125AC0">
        <w:rPr>
          <w:rFonts w:ascii="ＭＳ 明朝" w:eastAsia="ＭＳ 明朝" w:hAnsi="Times New Roman" w:cs="Times New Roman"/>
          <w:spacing w:val="2"/>
          <w:kern w:val="0"/>
          <w:szCs w:val="21"/>
          <w:u w:val="single"/>
        </w:rPr>
        <w:t>策定した学校いじめ防止基本方針については、学校ホームページへの掲載その他の方法により､保護者や地域住民が学校いじめ防止基本方針の内容を容易に確認できるような措置を講ずるとともに、その内容を、必ず入学時･各年度の開始時に児童生徒、保護者、関係機関等に説明する。</w:t>
      </w:r>
    </w:p>
    <w:p w:rsidR="00DA562E" w:rsidRPr="00AA2CD7" w:rsidRDefault="00236A61" w:rsidP="00FA7DE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hint="eastAsia"/>
          <w:b/>
          <w:bCs/>
          <w:color w:val="000000"/>
          <w:kern w:val="0"/>
          <w:szCs w:val="21"/>
        </w:rPr>
        <w:lastRenderedPageBreak/>
        <w:t>（２）</w:t>
      </w:r>
      <w:r w:rsidR="00DA562E" w:rsidRPr="00AA2CD7">
        <w:rPr>
          <w:rFonts w:asciiTheme="majorEastAsia" w:eastAsiaTheme="majorEastAsia" w:hAnsiTheme="majorEastAsia" w:cs="ＤＨＰ特太ゴシック体" w:hint="eastAsia"/>
          <w:b/>
          <w:bCs/>
          <w:color w:val="000000"/>
          <w:kern w:val="0"/>
          <w:szCs w:val="21"/>
        </w:rPr>
        <w:t>学校におけるいじめの防止等の対策のための組織の設置</w:t>
      </w:r>
    </w:p>
    <w:tbl>
      <w:tblPr>
        <w:tblStyle w:val="a3"/>
        <w:tblW w:w="0" w:type="auto"/>
        <w:tblInd w:w="137" w:type="dxa"/>
        <w:tblLook w:val="04A0" w:firstRow="1" w:lastRow="0" w:firstColumn="1" w:lastColumn="0" w:noHBand="0" w:noVBand="1"/>
      </w:tblPr>
      <w:tblGrid>
        <w:gridCol w:w="8357"/>
      </w:tblGrid>
      <w:tr w:rsidR="00011936" w:rsidTr="00172408">
        <w:tc>
          <w:tcPr>
            <w:tcW w:w="8357" w:type="dxa"/>
          </w:tcPr>
          <w:p w:rsidR="00011936" w:rsidRPr="00011936" w:rsidRDefault="00011936" w:rsidP="0046378E">
            <w:pPr>
              <w:overflowPunct w:val="0"/>
              <w:ind w:firstLineChars="100" w:firstLine="210"/>
              <w:textAlignment w:val="baseline"/>
              <w:rPr>
                <w:rFonts w:ascii="ＭＳ 明朝" w:eastAsia="ＭＳ 明朝" w:hAnsi="Times New Roman" w:cs="Times New Roman"/>
                <w:color w:val="000000"/>
                <w:spacing w:val="2"/>
                <w:kern w:val="0"/>
                <w:szCs w:val="21"/>
              </w:rPr>
            </w:pPr>
            <w:r w:rsidRPr="00011936">
              <w:rPr>
                <w:rFonts w:ascii="Times New Roman" w:eastAsia="ＭＳ 明朝" w:hAnsi="Times New Roman" w:cs="ＭＳ 明朝" w:hint="eastAsia"/>
                <w:color w:val="000000"/>
                <w:kern w:val="0"/>
                <w:szCs w:val="21"/>
              </w:rPr>
              <w:t>「いじめ防止対策推進法」</w:t>
            </w:r>
          </w:p>
          <w:p w:rsidR="00011936" w:rsidRPr="00011936" w:rsidRDefault="00011936" w:rsidP="0046378E">
            <w:pPr>
              <w:overflowPunct w:val="0"/>
              <w:ind w:firstLineChars="100" w:firstLine="210"/>
              <w:textAlignment w:val="baseline"/>
              <w:rPr>
                <w:rFonts w:ascii="ＭＳ 明朝" w:eastAsia="ＭＳ 明朝" w:hAnsi="Times New Roman" w:cs="Times New Roman"/>
                <w:color w:val="000000"/>
                <w:spacing w:val="2"/>
                <w:kern w:val="0"/>
                <w:szCs w:val="21"/>
              </w:rPr>
            </w:pPr>
            <w:r w:rsidRPr="00011936">
              <w:rPr>
                <w:rFonts w:ascii="Times New Roman" w:eastAsia="ＭＳ 明朝" w:hAnsi="Times New Roman" w:cs="ＭＳ 明朝" w:hint="eastAsia"/>
                <w:color w:val="000000"/>
                <w:kern w:val="0"/>
                <w:szCs w:val="21"/>
              </w:rPr>
              <w:t>（学校におけるいじめの防止等の対策のための組織）</w:t>
            </w:r>
          </w:p>
          <w:p w:rsidR="00011936" w:rsidRPr="00011936" w:rsidRDefault="00011936" w:rsidP="00421781">
            <w:pPr>
              <w:overflowPunct w:val="0"/>
              <w:ind w:leftChars="100" w:left="210"/>
              <w:textAlignment w:val="baseline"/>
              <w:rPr>
                <w:rFonts w:ascii="ＭＳ 明朝" w:eastAsia="ＭＳ 明朝" w:hAnsi="Times New Roman" w:cs="Times New Roman"/>
                <w:color w:val="000000"/>
                <w:spacing w:val="2"/>
                <w:kern w:val="0"/>
                <w:szCs w:val="21"/>
              </w:rPr>
            </w:pPr>
            <w:r w:rsidRPr="00011936">
              <w:rPr>
                <w:rFonts w:ascii="Times New Roman" w:eastAsia="ＭＳ 明朝" w:hAnsi="Times New Roman" w:cs="ＭＳ 明朝" w:hint="eastAsia"/>
                <w:color w:val="000000"/>
                <w:kern w:val="0"/>
                <w:szCs w:val="21"/>
              </w:rPr>
              <w:t>第２２条　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w:t>
            </w:r>
          </w:p>
        </w:tc>
      </w:tr>
    </w:tbl>
    <w:p w:rsidR="003D3353" w:rsidRPr="00004DD6" w:rsidRDefault="00DA562E" w:rsidP="004C23EE">
      <w:pPr>
        <w:overflowPunct w:val="0"/>
        <w:ind w:leftChars="250" w:left="525" w:firstLineChars="100" w:firstLine="210"/>
        <w:textAlignment w:val="baseline"/>
        <w:rPr>
          <w:rFonts w:ascii="Times New Roman" w:eastAsia="ＭＳ 明朝" w:hAnsi="Times New Roman" w:cs="ＭＳ 明朝"/>
          <w:kern w:val="0"/>
          <w:szCs w:val="21"/>
          <w:u w:val="single"/>
        </w:rPr>
      </w:pPr>
      <w:r w:rsidRPr="00004DD6">
        <w:rPr>
          <w:rFonts w:ascii="Times New Roman" w:eastAsia="ＭＳ 明朝" w:hAnsi="Times New Roman" w:cs="ＭＳ 明朝" w:hint="eastAsia"/>
          <w:kern w:val="0"/>
          <w:szCs w:val="21"/>
          <w:u w:val="single"/>
        </w:rPr>
        <w:t>法第２２条は学校におけるいじめの防止、いじめの早期発見及びいじめへの対処等に関する措置を実効的に行うため、組織的な対応を行う中核となる常設の組織を置くことを明示的に規定したものであるが、これは、いじめについては、特定の教職員で問題を抱え込まず学校が組織的に対応することにより、複数の目による状況の見立てが可能になること、また</w:t>
      </w:r>
      <w:r w:rsidR="00C43072" w:rsidRPr="00004DD6">
        <w:rPr>
          <w:rFonts w:ascii="Times New Roman" w:eastAsia="ＭＳ 明朝" w:hAnsi="Times New Roman" w:cs="ＭＳ 明朝" w:hint="eastAsia"/>
          <w:kern w:val="0"/>
          <w:szCs w:val="21"/>
          <w:u w:val="single"/>
        </w:rPr>
        <w:t>、</w:t>
      </w:r>
      <w:r w:rsidRPr="00004DD6">
        <w:rPr>
          <w:rFonts w:ascii="Times New Roman" w:eastAsia="ＭＳ 明朝" w:hAnsi="Times New Roman" w:cs="ＭＳ 明朝" w:hint="eastAsia"/>
          <w:kern w:val="0"/>
          <w:szCs w:val="21"/>
          <w:u w:val="single"/>
        </w:rPr>
        <w:t>必要に応じて、心理や福祉の専門家であるスクールカウンセラー・スクールソーシャルワーカー、弁護士、医師、警察官経験者など外部専門家等が参加しながら対応することなどにより、より実効的ないじめ問題の解決に資することが期待されることから</w:t>
      </w:r>
      <w:r w:rsidR="00956F4B" w:rsidRPr="00004DD6">
        <w:rPr>
          <w:rFonts w:ascii="Times New Roman" w:eastAsia="ＭＳ 明朝" w:hAnsi="Times New Roman" w:cs="ＭＳ 明朝" w:hint="eastAsia"/>
          <w:kern w:val="0"/>
          <w:szCs w:val="21"/>
          <w:u w:val="single"/>
        </w:rPr>
        <w:t>、</w:t>
      </w:r>
      <w:r w:rsidRPr="00004DD6">
        <w:rPr>
          <w:rFonts w:ascii="Times New Roman" w:eastAsia="ＭＳ 明朝" w:hAnsi="Times New Roman" w:cs="ＭＳ 明朝" w:hint="eastAsia"/>
          <w:kern w:val="0"/>
          <w:szCs w:val="21"/>
          <w:u w:val="single"/>
        </w:rPr>
        <w:t>規定されたものである。</w:t>
      </w:r>
    </w:p>
    <w:p w:rsidR="00DA562E" w:rsidRDefault="00172408" w:rsidP="004C23EE">
      <w:pPr>
        <w:overflowPunct w:val="0"/>
        <w:ind w:left="525" w:hangingChars="250" w:hanging="525"/>
        <w:textAlignment w:val="baseline"/>
        <w:rPr>
          <w:rFonts w:ascii="Times New Roman" w:eastAsia="ＭＳ 明朝" w:hAnsi="Times New Roman" w:cs="ＭＳ 明朝"/>
          <w:color w:val="000000"/>
          <w:kern w:val="0"/>
          <w:szCs w:val="21"/>
        </w:rPr>
      </w:pPr>
      <w:r w:rsidRPr="00004DD6">
        <w:rPr>
          <w:rFonts w:ascii="Times New Roman" w:eastAsia="ＭＳ 明朝" w:hAnsi="Times New Roman" w:cs="ＭＳ 明朝" w:hint="eastAsia"/>
          <w:kern w:val="0"/>
          <w:szCs w:val="21"/>
        </w:rPr>
        <w:t xml:space="preserve">　　</w:t>
      </w:r>
      <w:r w:rsidR="004C23EE" w:rsidRPr="00004DD6">
        <w:rPr>
          <w:rFonts w:ascii="Times New Roman" w:eastAsia="ＭＳ 明朝" w:hAnsi="Times New Roman" w:cs="ＭＳ 明朝" w:hint="eastAsia"/>
          <w:kern w:val="0"/>
          <w:szCs w:val="21"/>
        </w:rPr>
        <w:t xml:space="preserve"> </w:t>
      </w:r>
      <w:r w:rsidRPr="00004DD6">
        <w:rPr>
          <w:rFonts w:ascii="Times New Roman" w:eastAsia="ＭＳ 明朝" w:hAnsi="Times New Roman" w:cs="ＭＳ 明朝" w:hint="eastAsia"/>
          <w:kern w:val="0"/>
          <w:szCs w:val="21"/>
        </w:rPr>
        <w:t xml:space="preserve">　</w:t>
      </w:r>
      <w:r w:rsidR="00DA562E" w:rsidRPr="00004DD6">
        <w:rPr>
          <w:rFonts w:ascii="Times New Roman" w:eastAsia="ＭＳ 明朝" w:hAnsi="Times New Roman" w:cs="ＭＳ 明朝" w:hint="eastAsia"/>
          <w:kern w:val="0"/>
          <w:szCs w:val="21"/>
          <w:u w:val="single"/>
        </w:rPr>
        <w:t>また、学校いじめ防止基本方針に基づく取組の実施や具体的な年間計画（学校いじめ防止プログラム等）の作成や実施に当たっては、保護者や児童生徒の代表、地域住民などの参加を図ることが考えられる。学校いじめ対策組織は、</w:t>
      </w:r>
      <w:r w:rsidR="00DA562E" w:rsidRPr="00004DD6">
        <w:rPr>
          <w:rFonts w:ascii="Times New Roman" w:eastAsia="ＭＳ 明朝" w:hAnsi="Times New Roman" w:cs="ＭＳ 明朝" w:hint="eastAsia"/>
          <w:kern w:val="0"/>
          <w:szCs w:val="21"/>
        </w:rPr>
        <w:t>学校が組織的</w:t>
      </w:r>
      <w:r w:rsidR="00DA562E" w:rsidRPr="00004DD6">
        <w:rPr>
          <w:rFonts w:ascii="Times New Roman" w:eastAsia="ＭＳ 明朝" w:hAnsi="Times New Roman" w:cs="ＭＳ 明朝" w:hint="eastAsia"/>
          <w:kern w:val="0"/>
          <w:szCs w:val="21"/>
          <w:u w:val="single"/>
        </w:rPr>
        <w:t>かつ実効的</w:t>
      </w:r>
      <w:r w:rsidR="00DA562E" w:rsidRPr="00004DD6">
        <w:rPr>
          <w:rFonts w:ascii="Times New Roman" w:eastAsia="ＭＳ 明朝" w:hAnsi="Times New Roman" w:cs="ＭＳ 明朝" w:hint="eastAsia"/>
          <w:kern w:val="0"/>
          <w:szCs w:val="21"/>
        </w:rPr>
        <w:t>にいじめの問題に取り組むに当たって中核と</w:t>
      </w:r>
      <w:r w:rsidR="00DA562E" w:rsidRPr="00DA562E">
        <w:rPr>
          <w:rFonts w:ascii="Times New Roman" w:eastAsia="ＭＳ 明朝" w:hAnsi="Times New Roman" w:cs="ＭＳ 明朝" w:hint="eastAsia"/>
          <w:color w:val="000000"/>
          <w:kern w:val="0"/>
          <w:szCs w:val="21"/>
        </w:rPr>
        <w:t>なる役割を担う。</w:t>
      </w:r>
    </w:p>
    <w:p w:rsidR="00421781" w:rsidRDefault="00421781" w:rsidP="00421781">
      <w:pPr>
        <w:overflowPunct w:val="0"/>
        <w:ind w:leftChars="350" w:left="735" w:firstLineChars="100" w:firstLine="210"/>
        <w:textAlignment w:val="baseline"/>
        <w:rPr>
          <w:rFonts w:ascii="Times New Roman" w:eastAsia="ＭＳ 明朝" w:hAnsi="Times New Roman" w:cs="ＭＳ 明朝"/>
          <w:color w:val="000000"/>
          <w:kern w:val="0"/>
          <w:szCs w:val="21"/>
        </w:rPr>
      </w:pPr>
    </w:p>
    <w:tbl>
      <w:tblPr>
        <w:tblStyle w:val="a3"/>
        <w:tblW w:w="0" w:type="auto"/>
        <w:tblInd w:w="137" w:type="dxa"/>
        <w:tblLook w:val="04A0" w:firstRow="1" w:lastRow="0" w:firstColumn="1" w:lastColumn="0" w:noHBand="0" w:noVBand="1"/>
      </w:tblPr>
      <w:tblGrid>
        <w:gridCol w:w="8357"/>
      </w:tblGrid>
      <w:tr w:rsidR="00011936" w:rsidTr="00172408">
        <w:tc>
          <w:tcPr>
            <w:tcW w:w="8357" w:type="dxa"/>
          </w:tcPr>
          <w:p w:rsidR="00011936" w:rsidRPr="00DA562E" w:rsidRDefault="00011936" w:rsidP="0046378E">
            <w:pPr>
              <w:overflowPunct w:val="0"/>
              <w:ind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【具体的な取組例】</w:t>
            </w:r>
          </w:p>
          <w:p w:rsidR="00011936" w:rsidRPr="00421781" w:rsidRDefault="00421781" w:rsidP="0042178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00011936" w:rsidRPr="00421781">
              <w:rPr>
                <w:rFonts w:ascii="Times New Roman" w:eastAsia="ＭＳ 明朝" w:hAnsi="Times New Roman" w:cs="ＭＳ 明朝" w:hint="eastAsia"/>
                <w:color w:val="000000"/>
                <w:kern w:val="0"/>
                <w:szCs w:val="21"/>
              </w:rPr>
              <w:t>学校いじめ防止基本方針に基づく取組の実施や具体的な年間計画の作成・実行・検証・修正の中核としての役割。</w:t>
            </w:r>
          </w:p>
          <w:p w:rsidR="00071BBE" w:rsidRPr="00421781" w:rsidRDefault="00421781" w:rsidP="0042178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w:t>
            </w:r>
            <w:r>
              <w:rPr>
                <w:rFonts w:ascii="Times New Roman" w:eastAsia="ＭＳ 明朝" w:hAnsi="Times New Roman" w:cs="ＭＳ 明朝"/>
                <w:color w:val="000000"/>
                <w:kern w:val="0"/>
                <w:szCs w:val="21"/>
              </w:rPr>
              <w:t xml:space="preserve">　</w:t>
            </w:r>
            <w:r w:rsidR="00071BBE" w:rsidRPr="00421781">
              <w:rPr>
                <w:rFonts w:ascii="Times New Roman" w:eastAsia="ＭＳ 明朝" w:hAnsi="Times New Roman" w:cs="ＭＳ 明朝" w:hint="eastAsia"/>
                <w:color w:val="000000"/>
                <w:kern w:val="0"/>
                <w:szCs w:val="21"/>
              </w:rPr>
              <w:t>いじめの相談・通報の窓口としての役割。</w:t>
            </w:r>
            <w:r w:rsidR="00011936" w:rsidRPr="00421781">
              <w:rPr>
                <w:rFonts w:ascii="Times New Roman" w:eastAsia="ＭＳ 明朝" w:hAnsi="Times New Roman" w:cs="ＭＳ 明朝" w:hint="eastAsia"/>
                <w:color w:val="000000"/>
                <w:kern w:val="0"/>
                <w:szCs w:val="21"/>
              </w:rPr>
              <w:t xml:space="preserve">　</w:t>
            </w:r>
          </w:p>
          <w:p w:rsidR="00011936" w:rsidRPr="008E54CA" w:rsidRDefault="00421781" w:rsidP="00421781">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00071BBE" w:rsidRPr="00421781">
              <w:rPr>
                <w:rFonts w:ascii="Times New Roman" w:eastAsia="ＭＳ 明朝" w:hAnsi="Times New Roman" w:cs="ＭＳ 明朝" w:hint="eastAsia"/>
                <w:color w:val="000000"/>
                <w:kern w:val="0"/>
                <w:szCs w:val="21"/>
              </w:rPr>
              <w:t>いじめの疑いに関する情報や児童生徒の問題行動などに係る情報の収集と記録、共有</w:t>
            </w:r>
            <w:r w:rsidR="00071BBE" w:rsidRPr="008E54CA">
              <w:rPr>
                <w:rFonts w:ascii="Times New Roman" w:eastAsia="ＭＳ 明朝" w:hAnsi="Times New Roman" w:cs="ＭＳ 明朝" w:hint="eastAsia"/>
                <w:color w:val="000000"/>
                <w:kern w:val="0"/>
                <w:szCs w:val="21"/>
              </w:rPr>
              <w:t>を行う役割。</w:t>
            </w:r>
          </w:p>
          <w:p w:rsidR="00011936" w:rsidRPr="008E54CA" w:rsidRDefault="00421781" w:rsidP="00421781">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④</w:t>
            </w:r>
            <w:r>
              <w:rPr>
                <w:rFonts w:ascii="Times New Roman" w:eastAsia="ＭＳ 明朝" w:hAnsi="Times New Roman" w:cs="ＭＳ 明朝"/>
                <w:color w:val="000000"/>
                <w:kern w:val="0"/>
                <w:szCs w:val="21"/>
              </w:rPr>
              <w:t xml:space="preserve">　</w:t>
            </w:r>
            <w:r w:rsidR="00071BBE" w:rsidRPr="00421781">
              <w:rPr>
                <w:rFonts w:ascii="Times New Roman" w:eastAsia="ＭＳ 明朝" w:hAnsi="Times New Roman" w:cs="ＭＳ 明朝" w:hint="eastAsia"/>
                <w:color w:val="000000"/>
                <w:kern w:val="0"/>
                <w:szCs w:val="21"/>
              </w:rPr>
              <w:t>いじめの疑いに係る情報があった時には、緊急会議を開いていじめの情報の迅速な共</w:t>
            </w:r>
            <w:r w:rsidR="00071BBE" w:rsidRPr="008E54CA">
              <w:rPr>
                <w:rFonts w:ascii="Times New Roman" w:eastAsia="ＭＳ 明朝" w:hAnsi="Times New Roman" w:cs="ＭＳ 明朝" w:hint="eastAsia"/>
                <w:color w:val="000000"/>
                <w:kern w:val="0"/>
                <w:szCs w:val="21"/>
              </w:rPr>
              <w:t>有、関係のある児童生徒への事実関係の聴取、指導や支援の体制・対応方針の決定と保護者との連携といった対応を組織的に実施するための中核としての役割。</w:t>
            </w:r>
          </w:p>
        </w:tc>
      </w:tr>
    </w:tbl>
    <w:p w:rsidR="00011936" w:rsidRDefault="00011936" w:rsidP="00DA562E">
      <w:pPr>
        <w:overflowPunct w:val="0"/>
        <w:textAlignment w:val="baseline"/>
        <w:rPr>
          <w:rFonts w:ascii="Times New Roman" w:eastAsia="ＭＳ 明朝" w:hAnsi="Times New Roman" w:cs="ＭＳ 明朝"/>
          <w:color w:val="000000"/>
          <w:kern w:val="0"/>
          <w:szCs w:val="21"/>
        </w:rPr>
      </w:pPr>
    </w:p>
    <w:p w:rsidR="00011936" w:rsidRDefault="00011936" w:rsidP="00DA562E">
      <w:pPr>
        <w:overflowPunct w:val="0"/>
        <w:textAlignment w:val="baseline"/>
        <w:rPr>
          <w:rFonts w:ascii="ＭＳ 明朝" w:eastAsia="ＤＨＰ特太ゴシック体" w:hAnsi="Times New Roman" w:cs="ＤＨＰ特太ゴシック体"/>
          <w:b/>
          <w:bCs/>
          <w:color w:val="000000"/>
          <w:kern w:val="0"/>
          <w:szCs w:val="21"/>
        </w:rPr>
      </w:pPr>
    </w:p>
    <w:p w:rsidR="00011936" w:rsidRDefault="00011936" w:rsidP="00DA562E">
      <w:pPr>
        <w:overflowPunct w:val="0"/>
        <w:textAlignment w:val="baseline"/>
        <w:rPr>
          <w:rFonts w:ascii="ＭＳ 明朝" w:eastAsia="ＤＨＰ特太ゴシック体" w:hAnsi="Times New Roman" w:cs="ＤＨＰ特太ゴシック体"/>
          <w:b/>
          <w:bCs/>
          <w:color w:val="000000"/>
          <w:kern w:val="0"/>
          <w:szCs w:val="21"/>
        </w:rPr>
      </w:pPr>
    </w:p>
    <w:p w:rsidR="00421781" w:rsidRDefault="00421781" w:rsidP="00DA562E">
      <w:pPr>
        <w:overflowPunct w:val="0"/>
        <w:textAlignment w:val="baseline"/>
        <w:rPr>
          <w:rFonts w:ascii="ＭＳ 明朝" w:eastAsia="ＤＨＰ特太ゴシック体" w:hAnsi="Times New Roman" w:cs="ＤＨＰ特太ゴシック体"/>
          <w:b/>
          <w:bCs/>
          <w:color w:val="000000"/>
          <w:kern w:val="0"/>
          <w:szCs w:val="21"/>
        </w:rPr>
      </w:pPr>
    </w:p>
    <w:p w:rsidR="00421781" w:rsidRDefault="00421781" w:rsidP="00DA562E">
      <w:pPr>
        <w:overflowPunct w:val="0"/>
        <w:textAlignment w:val="baseline"/>
        <w:rPr>
          <w:rFonts w:ascii="ＭＳ 明朝" w:eastAsia="ＤＨＰ特太ゴシック体" w:hAnsi="Times New Roman" w:cs="ＤＨＰ特太ゴシック体"/>
          <w:b/>
          <w:bCs/>
          <w:color w:val="000000"/>
          <w:kern w:val="0"/>
          <w:szCs w:val="21"/>
        </w:rPr>
      </w:pPr>
    </w:p>
    <w:p w:rsidR="00421781" w:rsidRPr="00421781" w:rsidRDefault="00421781" w:rsidP="00DA562E">
      <w:pPr>
        <w:overflowPunct w:val="0"/>
        <w:textAlignment w:val="baseline"/>
        <w:rPr>
          <w:rFonts w:ascii="ＭＳ 明朝" w:eastAsia="ＤＨＰ特太ゴシック体" w:hAnsi="Times New Roman" w:cs="ＤＨＰ特太ゴシック体"/>
          <w:b/>
          <w:bCs/>
          <w:color w:val="000000"/>
          <w:kern w:val="0"/>
          <w:szCs w:val="21"/>
        </w:rPr>
      </w:pPr>
    </w:p>
    <w:p w:rsidR="00493188" w:rsidRDefault="00493188" w:rsidP="00DA562E">
      <w:pPr>
        <w:overflowPunct w:val="0"/>
        <w:textAlignment w:val="baseline"/>
        <w:rPr>
          <w:rFonts w:ascii="ＭＳ 明朝" w:eastAsia="ＤＨＰ特太ゴシック体" w:hAnsi="Times New Roman" w:cs="ＤＨＰ特太ゴシック体"/>
          <w:b/>
          <w:bCs/>
          <w:color w:val="000000"/>
          <w:kern w:val="0"/>
          <w:szCs w:val="21"/>
        </w:rPr>
      </w:pPr>
    </w:p>
    <w:p w:rsidR="00011936" w:rsidRDefault="00011936" w:rsidP="00DA562E">
      <w:pPr>
        <w:overflowPunct w:val="0"/>
        <w:textAlignment w:val="baseline"/>
        <w:rPr>
          <w:rFonts w:ascii="ＭＳ 明朝" w:eastAsia="ＤＨＰ特太ゴシック体" w:hAnsi="Times New Roman" w:cs="ＤＨＰ特太ゴシック体"/>
          <w:b/>
          <w:bCs/>
          <w:color w:val="000000"/>
          <w:kern w:val="0"/>
          <w:szCs w:val="21"/>
        </w:rPr>
      </w:pPr>
    </w:p>
    <w:p w:rsidR="00DA562E" w:rsidRPr="00AA2CD7" w:rsidRDefault="00DA562E" w:rsidP="00DA562E">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lastRenderedPageBreak/>
        <w:t>校内委員会（例）</w:t>
      </w:r>
    </w:p>
    <w:p w:rsidR="00DA562E" w:rsidRPr="00DA562E" w:rsidRDefault="00EC6AD3" w:rsidP="005F075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684864" behindDoc="0" locked="0" layoutInCell="1" allowOverlap="1">
                <wp:simplePos x="0" y="0"/>
                <wp:positionH relativeFrom="column">
                  <wp:posOffset>2796540</wp:posOffset>
                </wp:positionH>
                <wp:positionV relativeFrom="paragraph">
                  <wp:posOffset>225425</wp:posOffset>
                </wp:positionV>
                <wp:extent cx="0" cy="39052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F12E0" id="直線コネクタ 15"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20.2pt,17.75pt" to="22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" strokecolor="black [3200]" strokeweight=".5pt">
                <v:stroke joinstyle="miter"/>
              </v:line>
            </w:pict>
          </mc:Fallback>
        </mc:AlternateContent>
      </w:r>
      <w:r w:rsidR="005F075D">
        <w:rPr>
          <w:rFonts w:ascii="ＭＳ 明朝" w:eastAsia="ＭＳ 明朝" w:hAnsi="Times New Roman" w:cs="Times New Roman" w:hint="eastAsia"/>
          <w:color w:val="000000"/>
          <w:spacing w:val="2"/>
          <w:kern w:val="0"/>
          <w:szCs w:val="21"/>
        </w:rPr>
        <w:t xml:space="preserve">                               </w:t>
      </w:r>
      <w:r w:rsidR="004A4AC2">
        <w:rPr>
          <w:rFonts w:ascii="Times New Roman" w:eastAsia="ＭＳ 明朝" w:hAnsi="Times New Roman" w:cs="ＭＳ 明朝" w:hint="eastAsia"/>
          <w:b/>
          <w:bCs/>
          <w:color w:val="000000"/>
          <w:kern w:val="0"/>
          <w:szCs w:val="21"/>
          <w:bdr w:val="single" w:sz="4" w:space="0" w:color="auto"/>
        </w:rPr>
        <w:t xml:space="preserve">　</w:t>
      </w:r>
      <w:r w:rsidR="004A4AC2">
        <w:rPr>
          <w:rFonts w:ascii="Times New Roman" w:eastAsia="ＭＳ 明朝" w:hAnsi="Times New Roman" w:cs="ＭＳ 明朝"/>
          <w:b/>
          <w:bCs/>
          <w:color w:val="000000"/>
          <w:kern w:val="0"/>
          <w:szCs w:val="21"/>
          <w:bdr w:val="single" w:sz="4" w:space="0" w:color="auto"/>
        </w:rPr>
        <w:t xml:space="preserve">　</w:t>
      </w:r>
      <w:r w:rsidR="00DA562E" w:rsidRPr="007B511B">
        <w:rPr>
          <w:rFonts w:ascii="Times New Roman" w:eastAsia="ＭＳ 明朝" w:hAnsi="Times New Roman" w:cs="ＭＳ 明朝" w:hint="eastAsia"/>
          <w:b/>
          <w:bCs/>
          <w:color w:val="000000"/>
          <w:kern w:val="0"/>
          <w:sz w:val="24"/>
          <w:szCs w:val="21"/>
          <w:bdr w:val="single" w:sz="4" w:space="0" w:color="auto"/>
        </w:rPr>
        <w:t>管　理　職</w:t>
      </w:r>
      <w:r w:rsidR="004A4AC2">
        <w:rPr>
          <w:rFonts w:ascii="Times New Roman" w:eastAsia="ＭＳ 明朝" w:hAnsi="Times New Roman" w:cs="ＭＳ 明朝" w:hint="eastAsia"/>
          <w:b/>
          <w:bCs/>
          <w:color w:val="000000"/>
          <w:kern w:val="0"/>
          <w:szCs w:val="21"/>
          <w:bdr w:val="single" w:sz="4" w:space="0" w:color="auto"/>
        </w:rPr>
        <w:t xml:space="preserve">　</w:t>
      </w:r>
      <w:r w:rsidR="004A4AC2">
        <w:rPr>
          <w:rFonts w:ascii="Times New Roman" w:eastAsia="ＭＳ 明朝" w:hAnsi="Times New Roman" w:cs="ＭＳ 明朝"/>
          <w:b/>
          <w:bCs/>
          <w:color w:val="000000"/>
          <w:kern w:val="0"/>
          <w:szCs w:val="21"/>
          <w:bdr w:val="single" w:sz="4" w:space="0" w:color="auto"/>
        </w:rPr>
        <w:t xml:space="preserve">　</w:t>
      </w:r>
    </w:p>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p>
    <w:p w:rsidR="00DA562E" w:rsidRPr="00DA562E" w:rsidRDefault="00664075" w:rsidP="00DA562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1644015</wp:posOffset>
                </wp:positionH>
                <wp:positionV relativeFrom="paragraph">
                  <wp:posOffset>139700</wp:posOffset>
                </wp:positionV>
                <wp:extent cx="2152650" cy="3371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152650" cy="3371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0DE" w:rsidRDefault="00D320DE" w:rsidP="00306EB2">
                            <w:pPr>
                              <w:snapToGrid w:val="0"/>
                              <w:jc w:val="center"/>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学校いじめ問題等対策委員会</w:t>
                            </w:r>
                          </w:p>
                          <w:p w:rsidR="00D320DE" w:rsidRPr="00363369" w:rsidRDefault="00D320DE" w:rsidP="00664075">
                            <w:pPr>
                              <w:snapToGrid w:val="0"/>
                              <w:rPr>
                                <w:rFonts w:ascii="Times New Roman" w:eastAsia="ＭＳ 明朝" w:hAnsi="Times New Roman" w:cs="ＭＳ 明朝"/>
                                <w:b/>
                                <w:bCs/>
                                <w:color w:val="000000"/>
                                <w:kern w:val="0"/>
                                <w:sz w:val="6"/>
                                <w:szCs w:val="21"/>
                              </w:rPr>
                            </w:pPr>
                          </w:p>
                          <w:p w:rsidR="00D320DE" w:rsidRPr="00664075" w:rsidRDefault="00D320DE" w:rsidP="00664075">
                            <w:pPr>
                              <w:snapToGrid w:val="0"/>
                              <w:rPr>
                                <w:sz w:val="6"/>
                              </w:rPr>
                            </w:pPr>
                          </w:p>
                          <w:p w:rsidR="00D320DE" w:rsidRDefault="00D320DE" w:rsidP="00664075">
                            <w:pPr>
                              <w:snapToGrid w:val="0"/>
                            </w:pPr>
                            <w:r w:rsidRPr="00DA562E">
                              <w:rPr>
                                <w:rFonts w:ascii="Times New Roman" w:eastAsia="ＭＳ 明朝" w:hAnsi="Times New Roman" w:cs="ＭＳ 明朝" w:hint="eastAsia"/>
                                <w:b/>
                                <w:bCs/>
                                <w:color w:val="000000"/>
                                <w:kern w:val="0"/>
                                <w:szCs w:val="21"/>
                              </w:rPr>
                              <w:t>重大事態発生時</w:t>
                            </w:r>
                          </w:p>
                          <w:p w:rsidR="00D320DE" w:rsidRDefault="00D320DE" w:rsidP="00664075">
                            <w:pPr>
                              <w:snapToGrid w:val="0"/>
                            </w:pPr>
                            <w:r w:rsidRPr="00DA562E">
                              <w:rPr>
                                <w:rFonts w:ascii="Times New Roman" w:eastAsia="ＭＳ 明朝" w:hAnsi="Times New Roman" w:cs="ＭＳ 明朝" w:hint="eastAsia"/>
                                <w:color w:val="000000"/>
                                <w:kern w:val="0"/>
                                <w:szCs w:val="21"/>
                              </w:rPr>
                              <w:t>・緊急性・重大性の判断</w:t>
                            </w:r>
                          </w:p>
                          <w:p w:rsidR="00D320DE" w:rsidRDefault="00D320DE" w:rsidP="00664075">
                            <w:pPr>
                              <w:snapToGrid w:val="0"/>
                            </w:pPr>
                            <w:r w:rsidRPr="00DA562E">
                              <w:rPr>
                                <w:rFonts w:ascii="Times New Roman" w:eastAsia="ＭＳ 明朝" w:hAnsi="Times New Roman" w:cs="ＭＳ 明朝" w:hint="eastAsia"/>
                                <w:color w:val="000000"/>
                                <w:kern w:val="0"/>
                                <w:szCs w:val="21"/>
                              </w:rPr>
                              <w:t>・情報の確認・情報収集</w:t>
                            </w:r>
                          </w:p>
                          <w:p w:rsidR="00D320DE" w:rsidRDefault="00D320DE" w:rsidP="00664075">
                            <w:pPr>
                              <w:snapToGrid w:val="0"/>
                            </w:pPr>
                            <w:r w:rsidRPr="00DA562E">
                              <w:rPr>
                                <w:rFonts w:ascii="Times New Roman" w:eastAsia="ＭＳ 明朝" w:hAnsi="Times New Roman" w:cs="ＭＳ 明朝" w:hint="eastAsia"/>
                                <w:color w:val="000000"/>
                                <w:kern w:val="0"/>
                                <w:szCs w:val="21"/>
                              </w:rPr>
                              <w:t>・対応方針の決定</w:t>
                            </w:r>
                          </w:p>
                          <w:p w:rsidR="00D320DE" w:rsidRDefault="00D320DE" w:rsidP="00664075">
                            <w:pPr>
                              <w:snapToGrid w:val="0"/>
                            </w:pPr>
                            <w:r w:rsidRPr="00DA562E">
                              <w:rPr>
                                <w:rFonts w:ascii="Times New Roman" w:eastAsia="ＭＳ 明朝" w:hAnsi="Times New Roman" w:cs="ＭＳ 明朝" w:hint="eastAsia"/>
                                <w:color w:val="000000"/>
                                <w:kern w:val="0"/>
                                <w:szCs w:val="21"/>
                              </w:rPr>
                              <w:t>・役割分担の明確化</w:t>
                            </w:r>
                            <w:r w:rsidRPr="00DA562E">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等</w:t>
                            </w:r>
                          </w:p>
                          <w:p w:rsidR="00D320DE" w:rsidRDefault="00D320DE" w:rsidP="00664075">
                            <w:pPr>
                              <w:snapToGrid w:val="0"/>
                            </w:pPr>
                            <w:r w:rsidRPr="00DA562E">
                              <w:rPr>
                                <w:rFonts w:ascii="Times New Roman" w:eastAsia="ＭＳ 明朝" w:hAnsi="Times New Roman" w:cs="ＭＳ 明朝" w:hint="eastAsia"/>
                                <w:b/>
                                <w:bCs/>
                                <w:color w:val="000000"/>
                                <w:kern w:val="0"/>
                                <w:szCs w:val="21"/>
                              </w:rPr>
                              <w:t>平常時</w:t>
                            </w:r>
                          </w:p>
                          <w:p w:rsidR="00D320DE" w:rsidRDefault="00D320DE" w:rsidP="00664075">
                            <w:pPr>
                              <w:snapToGrid w:val="0"/>
                            </w:pPr>
                            <w:r w:rsidRPr="00DA562E">
                              <w:rPr>
                                <w:rFonts w:ascii="Times New Roman" w:eastAsia="ＭＳ 明朝" w:hAnsi="Times New Roman" w:cs="ＭＳ 明朝" w:hint="eastAsia"/>
                                <w:color w:val="000000"/>
                                <w:kern w:val="0"/>
                                <w:szCs w:val="21"/>
                              </w:rPr>
                              <w:t>・対応マニュアルの作成</w:t>
                            </w:r>
                          </w:p>
                          <w:p w:rsidR="00D320DE" w:rsidRDefault="00D320DE" w:rsidP="00664075">
                            <w:pPr>
                              <w:snapToGrid w:val="0"/>
                            </w:pPr>
                            <w:r w:rsidRPr="00DA562E">
                              <w:rPr>
                                <w:rFonts w:ascii="Times New Roman" w:eastAsia="ＭＳ 明朝" w:hAnsi="Times New Roman" w:cs="ＭＳ 明朝" w:hint="eastAsia"/>
                                <w:color w:val="000000"/>
                                <w:kern w:val="0"/>
                                <w:szCs w:val="21"/>
                              </w:rPr>
                              <w:t>・実態把握（調査）計画</w:t>
                            </w:r>
                          </w:p>
                          <w:p w:rsidR="00D320DE" w:rsidRDefault="00D320DE" w:rsidP="00664075">
                            <w:pPr>
                              <w:snapToGrid w:val="0"/>
                            </w:pPr>
                            <w:r w:rsidRPr="00DA562E">
                              <w:rPr>
                                <w:rFonts w:ascii="Times New Roman" w:eastAsia="ＭＳ 明朝" w:hAnsi="Times New Roman" w:cs="ＭＳ 明朝" w:hint="eastAsia"/>
                                <w:color w:val="000000"/>
                                <w:kern w:val="0"/>
                                <w:szCs w:val="21"/>
                              </w:rPr>
                              <w:t>・校内研修の立案</w:t>
                            </w:r>
                          </w:p>
                          <w:p w:rsidR="00D320DE" w:rsidRDefault="00D320DE" w:rsidP="00664075">
                            <w:pPr>
                              <w:snapToGrid w:val="0"/>
                            </w:pPr>
                            <w:r w:rsidRPr="00DA562E">
                              <w:rPr>
                                <w:rFonts w:ascii="Times New Roman" w:eastAsia="ＭＳ 明朝" w:hAnsi="Times New Roman" w:cs="ＭＳ 明朝" w:hint="eastAsia"/>
                                <w:color w:val="000000"/>
                                <w:kern w:val="0"/>
                                <w:szCs w:val="21"/>
                              </w:rPr>
                              <w:t>・保護者・地域への啓発・連携</w:t>
                            </w:r>
                          </w:p>
                          <w:p w:rsidR="00D320DE" w:rsidRDefault="00D320DE" w:rsidP="00664075">
                            <w:pPr>
                              <w:snapToGrid w:val="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・関係機関との連絡調整</w:t>
                            </w:r>
                          </w:p>
                          <w:p w:rsidR="00D320DE" w:rsidRPr="00363369" w:rsidRDefault="00D320DE" w:rsidP="00664075">
                            <w:pPr>
                              <w:snapToGrid w:val="0"/>
                              <w:rPr>
                                <w:sz w:val="10"/>
                              </w:rPr>
                            </w:pPr>
                          </w:p>
                          <w:p w:rsidR="00D320DE" w:rsidRDefault="00D320DE" w:rsidP="00664075">
                            <w:pPr>
                              <w:snapToGrid w:val="0"/>
                            </w:pPr>
                            <w:r w:rsidRPr="00DA562E">
                              <w:rPr>
                                <w:rFonts w:ascii="Times New Roman" w:eastAsia="ＭＳ 明朝" w:hAnsi="Times New Roman" w:cs="ＭＳ 明朝" w:hint="eastAsia"/>
                                <w:color w:val="000000"/>
                                <w:kern w:val="0"/>
                                <w:szCs w:val="21"/>
                              </w:rPr>
                              <w:t>組織</w:t>
                            </w:r>
                          </w:p>
                          <w:p w:rsidR="00D320DE" w:rsidRDefault="00D320DE" w:rsidP="00664075">
                            <w:pPr>
                              <w:snapToGrid w:val="0"/>
                            </w:pPr>
                            <w:r w:rsidRPr="00DA562E">
                              <w:rPr>
                                <w:rFonts w:ascii="Times New Roman" w:eastAsia="ＭＳ 明朝" w:hAnsi="Times New Roman" w:cs="ＭＳ 明朝" w:hint="eastAsia"/>
                                <w:color w:val="000000"/>
                                <w:kern w:val="0"/>
                                <w:szCs w:val="21"/>
                              </w:rPr>
                              <w:t>校長・副校長・教頭・主幹教諭</w:t>
                            </w:r>
                          </w:p>
                          <w:p w:rsidR="00D320DE" w:rsidRDefault="00D320DE" w:rsidP="00664075">
                            <w:pPr>
                              <w:snapToGrid w:val="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教務主任・生徒指導主事・学年主任・特別支援教育コーディネータ</w:t>
                            </w:r>
                          </w:p>
                          <w:p w:rsidR="00D320DE" w:rsidRDefault="00D320DE" w:rsidP="00664075">
                            <w:pPr>
                              <w:snapToGrid w:val="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ー・養護教諭・担任他</w:t>
                            </w:r>
                          </w:p>
                          <w:p w:rsidR="00D320DE" w:rsidRDefault="00D320DE" w:rsidP="00664075">
                            <w:pPr>
                              <w:snapToGrid w:val="0"/>
                            </w:pPr>
                            <w:r w:rsidRPr="00DA562E">
                              <w:rPr>
                                <w:rFonts w:ascii="Times New Roman" w:eastAsia="ＭＳ 明朝" w:hAnsi="Times New Roman" w:cs="ＭＳ 明朝" w:hint="eastAsia"/>
                                <w:color w:val="000000"/>
                                <w:kern w:val="0"/>
                                <w:szCs w:val="21"/>
                              </w:rPr>
                              <w:t>スクールカウンセラー等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9.45pt;margin-top:11pt;width:169.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" fillcolor="white [3201]" strokeweight="1pt">
                <v:textbox>
                  <w:txbxContent>
                    <w:p w:rsidR="00D320DE" w:rsidRDefault="00D320DE" w:rsidP="00306EB2">
                      <w:pPr>
                        <w:snapToGrid w:val="0"/>
                        <w:jc w:val="center"/>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学校いじめ問題等対策委員会</w:t>
                      </w:r>
                    </w:p>
                    <w:p w:rsidR="00D320DE" w:rsidRPr="00363369" w:rsidRDefault="00D320DE" w:rsidP="00664075">
                      <w:pPr>
                        <w:snapToGrid w:val="0"/>
                        <w:rPr>
                          <w:rFonts w:ascii="Times New Roman" w:eastAsia="ＭＳ 明朝" w:hAnsi="Times New Roman" w:cs="ＭＳ 明朝"/>
                          <w:b/>
                          <w:bCs/>
                          <w:color w:val="000000"/>
                          <w:kern w:val="0"/>
                          <w:sz w:val="6"/>
                          <w:szCs w:val="21"/>
                        </w:rPr>
                      </w:pPr>
                    </w:p>
                    <w:p w:rsidR="00D320DE" w:rsidRPr="00664075" w:rsidRDefault="00D320DE" w:rsidP="00664075">
                      <w:pPr>
                        <w:snapToGrid w:val="0"/>
                        <w:rPr>
                          <w:sz w:val="6"/>
                        </w:rPr>
                      </w:pPr>
                    </w:p>
                    <w:p w:rsidR="00D320DE" w:rsidRDefault="00D320DE" w:rsidP="00664075">
                      <w:pPr>
                        <w:snapToGrid w:val="0"/>
                      </w:pPr>
                      <w:r w:rsidRPr="00DA562E">
                        <w:rPr>
                          <w:rFonts w:ascii="Times New Roman" w:eastAsia="ＭＳ 明朝" w:hAnsi="Times New Roman" w:cs="ＭＳ 明朝" w:hint="eastAsia"/>
                          <w:b/>
                          <w:bCs/>
                          <w:color w:val="000000"/>
                          <w:kern w:val="0"/>
                          <w:szCs w:val="21"/>
                        </w:rPr>
                        <w:t>重大事態発生時</w:t>
                      </w:r>
                    </w:p>
                    <w:p w:rsidR="00D320DE" w:rsidRDefault="00D320DE" w:rsidP="00664075">
                      <w:pPr>
                        <w:snapToGrid w:val="0"/>
                      </w:pPr>
                      <w:r w:rsidRPr="00DA562E">
                        <w:rPr>
                          <w:rFonts w:ascii="Times New Roman" w:eastAsia="ＭＳ 明朝" w:hAnsi="Times New Roman" w:cs="ＭＳ 明朝" w:hint="eastAsia"/>
                          <w:color w:val="000000"/>
                          <w:kern w:val="0"/>
                          <w:szCs w:val="21"/>
                        </w:rPr>
                        <w:t>・緊急性・重大性の判断</w:t>
                      </w:r>
                    </w:p>
                    <w:p w:rsidR="00D320DE" w:rsidRDefault="00D320DE" w:rsidP="00664075">
                      <w:pPr>
                        <w:snapToGrid w:val="0"/>
                      </w:pPr>
                      <w:r w:rsidRPr="00DA562E">
                        <w:rPr>
                          <w:rFonts w:ascii="Times New Roman" w:eastAsia="ＭＳ 明朝" w:hAnsi="Times New Roman" w:cs="ＭＳ 明朝" w:hint="eastAsia"/>
                          <w:color w:val="000000"/>
                          <w:kern w:val="0"/>
                          <w:szCs w:val="21"/>
                        </w:rPr>
                        <w:t>・情報の確認・情報収集</w:t>
                      </w:r>
                    </w:p>
                    <w:p w:rsidR="00D320DE" w:rsidRDefault="00D320DE" w:rsidP="00664075">
                      <w:pPr>
                        <w:snapToGrid w:val="0"/>
                      </w:pPr>
                      <w:r w:rsidRPr="00DA562E">
                        <w:rPr>
                          <w:rFonts w:ascii="Times New Roman" w:eastAsia="ＭＳ 明朝" w:hAnsi="Times New Roman" w:cs="ＭＳ 明朝" w:hint="eastAsia"/>
                          <w:color w:val="000000"/>
                          <w:kern w:val="0"/>
                          <w:szCs w:val="21"/>
                        </w:rPr>
                        <w:t>・対応方針の決定</w:t>
                      </w:r>
                    </w:p>
                    <w:p w:rsidR="00D320DE" w:rsidRDefault="00D320DE" w:rsidP="00664075">
                      <w:pPr>
                        <w:snapToGrid w:val="0"/>
                      </w:pPr>
                      <w:r w:rsidRPr="00DA562E">
                        <w:rPr>
                          <w:rFonts w:ascii="Times New Roman" w:eastAsia="ＭＳ 明朝" w:hAnsi="Times New Roman" w:cs="ＭＳ 明朝" w:hint="eastAsia"/>
                          <w:color w:val="000000"/>
                          <w:kern w:val="0"/>
                          <w:szCs w:val="21"/>
                        </w:rPr>
                        <w:t>・役割分担の明確化</w:t>
                      </w:r>
                      <w:r w:rsidRPr="00DA562E">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等</w:t>
                      </w:r>
                    </w:p>
                    <w:p w:rsidR="00D320DE" w:rsidRDefault="00D320DE" w:rsidP="00664075">
                      <w:pPr>
                        <w:snapToGrid w:val="0"/>
                      </w:pPr>
                      <w:r w:rsidRPr="00DA562E">
                        <w:rPr>
                          <w:rFonts w:ascii="Times New Roman" w:eastAsia="ＭＳ 明朝" w:hAnsi="Times New Roman" w:cs="ＭＳ 明朝" w:hint="eastAsia"/>
                          <w:b/>
                          <w:bCs/>
                          <w:color w:val="000000"/>
                          <w:kern w:val="0"/>
                          <w:szCs w:val="21"/>
                        </w:rPr>
                        <w:t>平常時</w:t>
                      </w:r>
                    </w:p>
                    <w:p w:rsidR="00D320DE" w:rsidRDefault="00D320DE" w:rsidP="00664075">
                      <w:pPr>
                        <w:snapToGrid w:val="0"/>
                      </w:pPr>
                      <w:r w:rsidRPr="00DA562E">
                        <w:rPr>
                          <w:rFonts w:ascii="Times New Roman" w:eastAsia="ＭＳ 明朝" w:hAnsi="Times New Roman" w:cs="ＭＳ 明朝" w:hint="eastAsia"/>
                          <w:color w:val="000000"/>
                          <w:kern w:val="0"/>
                          <w:szCs w:val="21"/>
                        </w:rPr>
                        <w:t>・対応マニュアルの作成</w:t>
                      </w:r>
                    </w:p>
                    <w:p w:rsidR="00D320DE" w:rsidRDefault="00D320DE" w:rsidP="00664075">
                      <w:pPr>
                        <w:snapToGrid w:val="0"/>
                      </w:pPr>
                      <w:r w:rsidRPr="00DA562E">
                        <w:rPr>
                          <w:rFonts w:ascii="Times New Roman" w:eastAsia="ＭＳ 明朝" w:hAnsi="Times New Roman" w:cs="ＭＳ 明朝" w:hint="eastAsia"/>
                          <w:color w:val="000000"/>
                          <w:kern w:val="0"/>
                          <w:szCs w:val="21"/>
                        </w:rPr>
                        <w:t>・実態把握（調査）計画</w:t>
                      </w:r>
                    </w:p>
                    <w:p w:rsidR="00D320DE" w:rsidRDefault="00D320DE" w:rsidP="00664075">
                      <w:pPr>
                        <w:snapToGrid w:val="0"/>
                      </w:pPr>
                      <w:r w:rsidRPr="00DA562E">
                        <w:rPr>
                          <w:rFonts w:ascii="Times New Roman" w:eastAsia="ＭＳ 明朝" w:hAnsi="Times New Roman" w:cs="ＭＳ 明朝" w:hint="eastAsia"/>
                          <w:color w:val="000000"/>
                          <w:kern w:val="0"/>
                          <w:szCs w:val="21"/>
                        </w:rPr>
                        <w:t>・校内研修の立案</w:t>
                      </w:r>
                    </w:p>
                    <w:p w:rsidR="00D320DE" w:rsidRDefault="00D320DE" w:rsidP="00664075">
                      <w:pPr>
                        <w:snapToGrid w:val="0"/>
                      </w:pPr>
                      <w:r w:rsidRPr="00DA562E">
                        <w:rPr>
                          <w:rFonts w:ascii="Times New Roman" w:eastAsia="ＭＳ 明朝" w:hAnsi="Times New Roman" w:cs="ＭＳ 明朝" w:hint="eastAsia"/>
                          <w:color w:val="000000"/>
                          <w:kern w:val="0"/>
                          <w:szCs w:val="21"/>
                        </w:rPr>
                        <w:t>・保護者・地域への啓発・連携</w:t>
                      </w:r>
                    </w:p>
                    <w:p w:rsidR="00D320DE" w:rsidRDefault="00D320DE" w:rsidP="00664075">
                      <w:pPr>
                        <w:snapToGrid w:val="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・関係機関との連絡調整</w:t>
                      </w:r>
                    </w:p>
                    <w:p w:rsidR="00D320DE" w:rsidRPr="00363369" w:rsidRDefault="00D320DE" w:rsidP="00664075">
                      <w:pPr>
                        <w:snapToGrid w:val="0"/>
                        <w:rPr>
                          <w:sz w:val="10"/>
                        </w:rPr>
                      </w:pPr>
                    </w:p>
                    <w:p w:rsidR="00D320DE" w:rsidRDefault="00D320DE" w:rsidP="00664075">
                      <w:pPr>
                        <w:snapToGrid w:val="0"/>
                      </w:pPr>
                      <w:r w:rsidRPr="00DA562E">
                        <w:rPr>
                          <w:rFonts w:ascii="Times New Roman" w:eastAsia="ＭＳ 明朝" w:hAnsi="Times New Roman" w:cs="ＭＳ 明朝" w:hint="eastAsia"/>
                          <w:color w:val="000000"/>
                          <w:kern w:val="0"/>
                          <w:szCs w:val="21"/>
                        </w:rPr>
                        <w:t>組織</w:t>
                      </w:r>
                    </w:p>
                    <w:p w:rsidR="00D320DE" w:rsidRDefault="00D320DE" w:rsidP="00664075">
                      <w:pPr>
                        <w:snapToGrid w:val="0"/>
                      </w:pPr>
                      <w:r w:rsidRPr="00DA562E">
                        <w:rPr>
                          <w:rFonts w:ascii="Times New Roman" w:eastAsia="ＭＳ 明朝" w:hAnsi="Times New Roman" w:cs="ＭＳ 明朝" w:hint="eastAsia"/>
                          <w:color w:val="000000"/>
                          <w:kern w:val="0"/>
                          <w:szCs w:val="21"/>
                        </w:rPr>
                        <w:t>校長・副校長・教頭・主幹教諭</w:t>
                      </w:r>
                    </w:p>
                    <w:p w:rsidR="00D320DE" w:rsidRDefault="00D320DE" w:rsidP="00664075">
                      <w:pPr>
                        <w:snapToGrid w:val="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教務主任・生徒指導主事・学年主任・特別支援教育コーディネータ</w:t>
                      </w:r>
                    </w:p>
                    <w:p w:rsidR="00D320DE" w:rsidRDefault="00D320DE" w:rsidP="00664075">
                      <w:pPr>
                        <w:snapToGrid w:val="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ー・養護教諭・担任他</w:t>
                      </w:r>
                    </w:p>
                    <w:p w:rsidR="00D320DE" w:rsidRDefault="00D320DE" w:rsidP="00664075">
                      <w:pPr>
                        <w:snapToGrid w:val="0"/>
                      </w:pPr>
                      <w:r w:rsidRPr="00DA562E">
                        <w:rPr>
                          <w:rFonts w:ascii="Times New Roman" w:eastAsia="ＭＳ 明朝" w:hAnsi="Times New Roman" w:cs="ＭＳ 明朝" w:hint="eastAsia"/>
                          <w:color w:val="000000"/>
                          <w:kern w:val="0"/>
                          <w:szCs w:val="21"/>
                        </w:rPr>
                        <w:t>スクールカウンセラー等</w:t>
                      </w:r>
                    </w:p>
                  </w:txbxContent>
                </v:textbox>
              </v:shape>
            </w:pict>
          </mc:Fallback>
        </mc:AlternateContent>
      </w:r>
    </w:p>
    <w:p w:rsidR="004A4AC2" w:rsidRDefault="0092280F" w:rsidP="00DA562E">
      <w:pPr>
        <w:overflowPunct w:val="0"/>
        <w:textAlignment w:val="baseline"/>
        <w:rPr>
          <w:rFonts w:ascii="Times New Roman" w:eastAsia="ＭＳ 明朝" w:hAnsi="Times New Roman" w:cs="ＭＳ 明朝"/>
          <w:b/>
          <w:bCs/>
          <w:color w:val="000000"/>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5888" behindDoc="0" locked="0" layoutInCell="1" allowOverlap="1">
                <wp:simplePos x="0" y="0"/>
                <wp:positionH relativeFrom="column">
                  <wp:posOffset>967740</wp:posOffset>
                </wp:positionH>
                <wp:positionV relativeFrom="paragraph">
                  <wp:posOffset>158116</wp:posOffset>
                </wp:positionV>
                <wp:extent cx="638175" cy="45719"/>
                <wp:effectExtent l="38100" t="38100" r="28575" b="88265"/>
                <wp:wrapNone/>
                <wp:docPr id="16" name="直線矢印コネクタ 16"/>
                <wp:cNvGraphicFramePr/>
                <a:graphic xmlns:a="http://schemas.openxmlformats.org/drawingml/2006/main">
                  <a:graphicData uri="http://schemas.microsoft.com/office/word/2010/wordprocessingShape">
                    <wps:wsp>
                      <wps:cNvCnPr/>
                      <wps:spPr>
                        <a:xfrm flipH="1">
                          <a:off x="0" y="0"/>
                          <a:ext cx="6381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8E8D4C" id="_x0000_t32" coordsize="21600,21600" o:spt="32" o:oned="t" path="m,l21600,21600e" filled="f">
                <v:path arrowok="t" fillok="f" o:connecttype="none"/>
                <o:lock v:ext="edit" shapetype="t"/>
              </v:shapetype>
              <v:shape id="直線矢印コネクタ 16" o:spid="_x0000_s1026" type="#_x0000_t32" style="position:absolute;left:0;text-align:left;margin-left:76.2pt;margin-top:12.45pt;width:50.25pt;height:3.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" strokecolor="black [3200]" strokeweight=".5pt">
                <v:stroke endarrow="block" joinstyle="miter"/>
              </v:shape>
            </w:pict>
          </mc:Fallback>
        </mc:AlternateContent>
      </w:r>
      <w:r w:rsidR="00EC6AD3">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5408" behindDoc="0" locked="0" layoutInCell="1" allowOverlap="1" wp14:anchorId="7B5AD62E" wp14:editId="66D7A921">
                <wp:simplePos x="0" y="0"/>
                <wp:positionH relativeFrom="margin">
                  <wp:align>right</wp:align>
                </wp:positionH>
                <wp:positionV relativeFrom="paragraph">
                  <wp:posOffset>6350</wp:posOffset>
                </wp:positionV>
                <wp:extent cx="1152525" cy="809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152525" cy="80962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320DE" w:rsidRDefault="00D320DE" w:rsidP="00306EB2">
                            <w:pPr>
                              <w:snapToGrid w:val="0"/>
                              <w:jc w:val="center"/>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市教委への連絡</w:t>
                            </w:r>
                          </w:p>
                          <w:p w:rsidR="00D320DE" w:rsidRPr="00363369" w:rsidRDefault="00D320DE" w:rsidP="00664075">
                            <w:pPr>
                              <w:snapToGrid w:val="0"/>
                              <w:rPr>
                                <w:rFonts w:ascii="Times New Roman" w:eastAsia="ＭＳ 明朝" w:hAnsi="Times New Roman" w:cs="ＭＳ 明朝"/>
                                <w:b/>
                                <w:bCs/>
                                <w:color w:val="000000"/>
                                <w:kern w:val="0"/>
                                <w:sz w:val="8"/>
                                <w:szCs w:val="21"/>
                              </w:rPr>
                            </w:pPr>
                          </w:p>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・速報</w:t>
                            </w:r>
                          </w:p>
                          <w:p w:rsidR="00D320DE" w:rsidRDefault="00D320DE" w:rsidP="00664075">
                            <w:pPr>
                              <w:snapToGrid w:val="0"/>
                            </w:pPr>
                            <w:r w:rsidRPr="00DA562E">
                              <w:rPr>
                                <w:rFonts w:ascii="Times New Roman" w:eastAsia="ＭＳ 明朝" w:hAnsi="Times New Roman" w:cs="ＭＳ 明朝" w:hint="eastAsia"/>
                                <w:color w:val="000000"/>
                                <w:kern w:val="0"/>
                                <w:szCs w:val="21"/>
                              </w:rPr>
                              <w:t>・情報の更新</w:t>
                            </w:r>
                          </w:p>
                          <w:p w:rsidR="00D320DE" w:rsidRDefault="00D320DE" w:rsidP="00664075">
                            <w:pPr>
                              <w:snapToGrid w:val="0"/>
                            </w:pPr>
                            <w:r w:rsidRPr="00DA562E">
                              <w:rPr>
                                <w:rFonts w:ascii="Times New Roman" w:eastAsia="ＭＳ 明朝" w:hAnsi="Times New Roman" w:cs="ＭＳ 明朝" w:hint="eastAsia"/>
                                <w:color w:val="000000"/>
                                <w:kern w:val="0"/>
                                <w:szCs w:val="21"/>
                              </w:rPr>
                              <w:t>・報告書の提出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D62E" id="テキスト ボックス 5" o:spid="_x0000_s1027" type="#_x0000_t202" style="position:absolute;left:0;text-align:left;margin-left:39.55pt;margin-top:.5pt;width:90.75pt;height:6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" fillcolor="white [3201]" strokecolor="black [3213]">
                <v:textbox>
                  <w:txbxContent>
                    <w:p w:rsidR="00D320DE" w:rsidRDefault="00D320DE" w:rsidP="00306EB2">
                      <w:pPr>
                        <w:snapToGrid w:val="0"/>
                        <w:jc w:val="center"/>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市教委への連絡</w:t>
                      </w:r>
                    </w:p>
                    <w:p w:rsidR="00D320DE" w:rsidRPr="00363369" w:rsidRDefault="00D320DE" w:rsidP="00664075">
                      <w:pPr>
                        <w:snapToGrid w:val="0"/>
                        <w:rPr>
                          <w:rFonts w:ascii="Times New Roman" w:eastAsia="ＭＳ 明朝" w:hAnsi="Times New Roman" w:cs="ＭＳ 明朝"/>
                          <w:b/>
                          <w:bCs/>
                          <w:color w:val="000000"/>
                          <w:kern w:val="0"/>
                          <w:sz w:val="8"/>
                          <w:szCs w:val="21"/>
                        </w:rPr>
                      </w:pPr>
                    </w:p>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・速報</w:t>
                      </w:r>
                    </w:p>
                    <w:p w:rsidR="00D320DE" w:rsidRDefault="00D320DE" w:rsidP="00664075">
                      <w:pPr>
                        <w:snapToGrid w:val="0"/>
                      </w:pPr>
                      <w:r w:rsidRPr="00DA562E">
                        <w:rPr>
                          <w:rFonts w:ascii="Times New Roman" w:eastAsia="ＭＳ 明朝" w:hAnsi="Times New Roman" w:cs="ＭＳ 明朝" w:hint="eastAsia"/>
                          <w:color w:val="000000"/>
                          <w:kern w:val="0"/>
                          <w:szCs w:val="21"/>
                        </w:rPr>
                        <w:t>・情報の更新</w:t>
                      </w:r>
                    </w:p>
                    <w:p w:rsidR="00D320DE" w:rsidRDefault="00D320DE" w:rsidP="00664075">
                      <w:pPr>
                        <w:snapToGrid w:val="0"/>
                      </w:pPr>
                      <w:r w:rsidRPr="00DA562E">
                        <w:rPr>
                          <w:rFonts w:ascii="Times New Roman" w:eastAsia="ＭＳ 明朝" w:hAnsi="Times New Roman" w:cs="ＭＳ 明朝" w:hint="eastAsia"/>
                          <w:color w:val="000000"/>
                          <w:kern w:val="0"/>
                          <w:szCs w:val="21"/>
                        </w:rPr>
                        <w:t>・報告書の提出</w:t>
                      </w:r>
                    </w:p>
                  </w:txbxContent>
                </v:textbox>
                <w10:wrap anchorx="margin"/>
              </v:shape>
            </w:pict>
          </mc:Fallback>
        </mc:AlternateContent>
      </w:r>
      <w:r w:rsidR="00EC6AD3">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6912" behindDoc="0" locked="0" layoutInCell="1" allowOverlap="1">
                <wp:simplePos x="0" y="0"/>
                <wp:positionH relativeFrom="column">
                  <wp:posOffset>3815715</wp:posOffset>
                </wp:positionH>
                <wp:positionV relativeFrom="paragraph">
                  <wp:posOffset>149225</wp:posOffset>
                </wp:positionV>
                <wp:extent cx="400050" cy="9525"/>
                <wp:effectExtent l="0" t="76200" r="19050" b="85725"/>
                <wp:wrapNone/>
                <wp:docPr id="17" name="直線矢印コネクタ 17"/>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34777" id="直線矢印コネクタ 17" o:spid="_x0000_s1026" type="#_x0000_t32" style="position:absolute;left:0;text-align:left;margin-left:300.45pt;margin-top:11.75pt;width:31.5pt;height:.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" strokecolor="black [3200]" strokeweight=".5pt">
                <v:stroke endarrow="block" joinstyle="miter"/>
              </v:shape>
            </w:pict>
          </mc:Fallback>
        </mc:AlternateContent>
      </w:r>
      <w:r w:rsidR="00363369">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margin">
                  <wp:posOffset>34290</wp:posOffset>
                </wp:positionH>
                <wp:positionV relativeFrom="paragraph">
                  <wp:posOffset>34925</wp:posOffset>
                </wp:positionV>
                <wp:extent cx="91440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40957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320DE" w:rsidRPr="00DA562E" w:rsidRDefault="00D320DE" w:rsidP="00664075">
                            <w:pPr>
                              <w:overflowPunct w:val="0"/>
                              <w:snapToGrid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担任等への</w:t>
                            </w:r>
                          </w:p>
                          <w:p w:rsidR="00D320DE" w:rsidRPr="00DA562E" w:rsidRDefault="00D320DE" w:rsidP="00664075">
                            <w:pPr>
                              <w:overflowPunct w:val="0"/>
                              <w:snapToGrid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指導依頼</w:t>
                            </w:r>
                          </w:p>
                          <w:p w:rsidR="00D320DE" w:rsidRDefault="00D32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7pt;margin-top:2.75pt;width:1in;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" fillcolor="white [3201]" strokecolor="black [3213]">
                <v:textbox>
                  <w:txbxContent>
                    <w:p w:rsidR="00D320DE" w:rsidRPr="00DA562E" w:rsidRDefault="00D320DE" w:rsidP="00664075">
                      <w:pPr>
                        <w:overflowPunct w:val="0"/>
                        <w:snapToGrid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担任等への</w:t>
                      </w:r>
                    </w:p>
                    <w:p w:rsidR="00D320DE" w:rsidRPr="00DA562E" w:rsidRDefault="00D320DE" w:rsidP="00664075">
                      <w:pPr>
                        <w:overflowPunct w:val="0"/>
                        <w:snapToGrid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指導依頼</w:t>
                      </w:r>
                    </w:p>
                    <w:p w:rsidR="00D320DE" w:rsidRDefault="00D320DE"/>
                  </w:txbxContent>
                </v:textbox>
                <w10:wrap anchorx="margin"/>
              </v:shape>
            </w:pict>
          </mc:Fallback>
        </mc:AlternateContent>
      </w:r>
      <w:r w:rsidR="00664075">
        <w:rPr>
          <w:rFonts w:ascii="Times New Roman" w:eastAsia="ＭＳ 明朝" w:hAnsi="Times New Roman" w:cs="ＭＳ 明朝"/>
          <w:b/>
          <w:bCs/>
          <w:noProof/>
          <w:color w:val="000000"/>
          <w:kern w:val="0"/>
          <w:szCs w:val="21"/>
        </w:rPr>
        <mc:AlternateContent>
          <mc:Choice Requires="wps">
            <w:drawing>
              <wp:anchor distT="0" distB="0" distL="114300" distR="114300" simplePos="0" relativeHeight="251661312" behindDoc="0" locked="0" layoutInCell="1" allowOverlap="1">
                <wp:simplePos x="0" y="0"/>
                <wp:positionH relativeFrom="margin">
                  <wp:posOffset>1653539</wp:posOffset>
                </wp:positionH>
                <wp:positionV relativeFrom="paragraph">
                  <wp:posOffset>158749</wp:posOffset>
                </wp:positionV>
                <wp:extent cx="214312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214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3DE8B"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2pt,12.5pt" to="29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" strokecolor="black [3200]" strokeweight=".5pt">
                <v:stroke joinstyle="miter"/>
                <w10:wrap anchorx="margin"/>
              </v:line>
            </w:pict>
          </mc:Fallback>
        </mc:AlternateContent>
      </w:r>
    </w:p>
    <w:p w:rsidR="004A4AC2" w:rsidRDefault="00EC6AD3" w:rsidP="00DA562E">
      <w:pPr>
        <w:overflowPunct w:val="0"/>
        <w:textAlignment w:val="baseline"/>
        <w:rPr>
          <w:rFonts w:ascii="Times New Roman" w:eastAsia="ＭＳ 明朝" w:hAnsi="Times New Roman" w:cs="ＭＳ 明朝"/>
          <w:b/>
          <w:bCs/>
          <w:color w:val="000000"/>
          <w:kern w:val="0"/>
          <w:szCs w:val="21"/>
        </w:rPr>
      </w:pPr>
      <w:r>
        <w:rPr>
          <w:rFonts w:ascii="Times New Roman" w:eastAsia="ＭＳ 明朝" w:hAnsi="Times New Roman" w:cs="ＭＳ 明朝"/>
          <w:b/>
          <w:bCs/>
          <w:noProof/>
          <w:color w:val="000000"/>
          <w:kern w:val="0"/>
          <w:szCs w:val="21"/>
        </w:rPr>
        <mc:AlternateContent>
          <mc:Choice Requires="wps">
            <w:drawing>
              <wp:anchor distT="0" distB="0" distL="114300" distR="114300" simplePos="0" relativeHeight="251688960" behindDoc="0" locked="0" layoutInCell="1" allowOverlap="1">
                <wp:simplePos x="0" y="0"/>
                <wp:positionH relativeFrom="column">
                  <wp:posOffset>320040</wp:posOffset>
                </wp:positionH>
                <wp:positionV relativeFrom="paragraph">
                  <wp:posOffset>215900</wp:posOffset>
                </wp:positionV>
                <wp:extent cx="1333500" cy="361950"/>
                <wp:effectExtent l="0" t="0" r="38100" b="76200"/>
                <wp:wrapNone/>
                <wp:docPr id="19" name="直線矢印コネクタ 19"/>
                <wp:cNvGraphicFramePr/>
                <a:graphic xmlns:a="http://schemas.openxmlformats.org/drawingml/2006/main">
                  <a:graphicData uri="http://schemas.microsoft.com/office/word/2010/wordprocessingShape">
                    <wps:wsp>
                      <wps:cNvCnPr/>
                      <wps:spPr>
                        <a:xfrm>
                          <a:off x="0" y="0"/>
                          <a:ext cx="133350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009826" id="直線矢印コネクタ 19" o:spid="_x0000_s1026" type="#_x0000_t32" style="position:absolute;left:0;text-align:left;margin-left:25.2pt;margin-top:17pt;width:105pt;height:2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" strokecolor="black [3200]" strokeweight=".5pt">
                <v:stroke endarrow="block" joinstyle="miter"/>
              </v:shape>
            </w:pict>
          </mc:Fallback>
        </mc:AlternateContent>
      </w:r>
      <w:r w:rsidR="00664075">
        <w:rPr>
          <w:rFonts w:ascii="Times New Roman" w:eastAsia="ＭＳ 明朝" w:hAnsi="Times New Roman" w:cs="ＭＳ 明朝"/>
          <w:b/>
          <w:bCs/>
          <w:noProof/>
          <w:color w:val="000000"/>
          <w:kern w:val="0"/>
          <w:szCs w:val="21"/>
        </w:rPr>
        <mc:AlternateContent>
          <mc:Choice Requires="wps">
            <w:drawing>
              <wp:anchor distT="0" distB="0" distL="114300" distR="114300" simplePos="0" relativeHeight="251667456" behindDoc="0" locked="0" layoutInCell="1" allowOverlap="1" wp14:anchorId="422D3F59" wp14:editId="5CE41BC9">
                <wp:simplePos x="0" y="0"/>
                <wp:positionH relativeFrom="margin">
                  <wp:align>right</wp:align>
                </wp:positionH>
                <wp:positionV relativeFrom="paragraph">
                  <wp:posOffset>6350</wp:posOffset>
                </wp:positionV>
                <wp:extent cx="11620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1162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BA4D7" id="直線コネクタ 6" o:spid="_x0000_s1026" style="position:absolute;left:0;text-align:left;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3pt,.5pt" to="1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" strokecolor="black [3200]" strokeweight=".5pt">
                <v:stroke joinstyle="miter"/>
                <w10:wrap anchorx="margin"/>
              </v:line>
            </w:pict>
          </mc:Fallback>
        </mc:AlternateContent>
      </w:r>
      <w:r w:rsidR="005F075D">
        <w:rPr>
          <w:rFonts w:ascii="Times New Roman" w:eastAsia="ＭＳ 明朝" w:hAnsi="Times New Roman" w:cs="ＭＳ 明朝" w:hint="eastAsia"/>
          <w:b/>
          <w:bCs/>
          <w:color w:val="000000"/>
          <w:kern w:val="0"/>
          <w:szCs w:val="21"/>
        </w:rPr>
        <w:t xml:space="preserve">　　</w:t>
      </w:r>
      <w:r w:rsidR="005F075D">
        <w:rPr>
          <w:rFonts w:ascii="Times New Roman" w:eastAsia="ＭＳ 明朝" w:hAnsi="Times New Roman" w:cs="ＭＳ 明朝"/>
          <w:b/>
          <w:bCs/>
          <w:color w:val="000000"/>
          <w:kern w:val="0"/>
          <w:szCs w:val="21"/>
        </w:rPr>
        <w:t xml:space="preserve">　　　　　　　　　　　　　　　　　　　　　　　　　　　</w:t>
      </w:r>
      <w:r w:rsidR="005F075D" w:rsidRPr="00DA562E">
        <w:rPr>
          <w:rFonts w:ascii="Times New Roman" w:eastAsia="ＭＳ 明朝" w:hAnsi="Times New Roman" w:cs="ＭＳ 明朝" w:hint="eastAsia"/>
          <w:color w:val="000000"/>
          <w:kern w:val="0"/>
          <w:szCs w:val="21"/>
        </w:rPr>
        <w:t>情報</w:t>
      </w:r>
    </w:p>
    <w:p w:rsidR="004A4AC2" w:rsidRDefault="005F075D" w:rsidP="00DA562E">
      <w:pPr>
        <w:overflowPunct w:val="0"/>
        <w:textAlignment w:val="baseline"/>
        <w:rPr>
          <w:rFonts w:ascii="Times New Roman" w:eastAsia="ＭＳ 明朝" w:hAnsi="Times New Roman" w:cs="ＭＳ 明朝"/>
          <w:b/>
          <w:bCs/>
          <w:color w:val="000000"/>
          <w:kern w:val="0"/>
          <w:szCs w:val="21"/>
        </w:rPr>
      </w:pPr>
      <w:r>
        <w:rPr>
          <w:rFonts w:ascii="Times New Roman" w:eastAsia="ＭＳ 明朝" w:hAnsi="Times New Roman" w:cs="ＭＳ 明朝" w:hint="eastAsia"/>
          <w:b/>
          <w:bCs/>
          <w:color w:val="000000"/>
          <w:kern w:val="0"/>
          <w:szCs w:val="21"/>
        </w:rPr>
        <w:t xml:space="preserve">　</w:t>
      </w:r>
      <w:r>
        <w:rPr>
          <w:rFonts w:ascii="Times New Roman" w:eastAsia="ＭＳ 明朝" w:hAnsi="Times New Roman" w:cs="ＭＳ 明朝"/>
          <w:b/>
          <w:bCs/>
          <w:color w:val="000000"/>
          <w:kern w:val="0"/>
          <w:szCs w:val="21"/>
        </w:rPr>
        <w:t xml:space="preserve">　　　　　　　　　　　　　　　　　　　　　　　　　　　　</w:t>
      </w:r>
      <w:r w:rsidRPr="00DA562E">
        <w:rPr>
          <w:rFonts w:ascii="Times New Roman" w:eastAsia="ＭＳ 明朝" w:hAnsi="Times New Roman" w:cs="ＭＳ 明朝" w:hint="eastAsia"/>
          <w:color w:val="000000"/>
          <w:kern w:val="0"/>
          <w:szCs w:val="21"/>
        </w:rPr>
        <w:t>整理</w:t>
      </w:r>
    </w:p>
    <w:p w:rsidR="004A4AC2" w:rsidRDefault="00EC6AD3" w:rsidP="00DA562E">
      <w:pPr>
        <w:overflowPunct w:val="0"/>
        <w:textAlignment w:val="baseline"/>
        <w:rPr>
          <w:rFonts w:ascii="Times New Roman" w:eastAsia="ＭＳ 明朝" w:hAnsi="Times New Roman" w:cs="ＭＳ 明朝"/>
          <w:b/>
          <w:bCs/>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87936" behindDoc="0" locked="0" layoutInCell="1" allowOverlap="1">
                <wp:simplePos x="0" y="0"/>
                <wp:positionH relativeFrom="column">
                  <wp:posOffset>3834764</wp:posOffset>
                </wp:positionH>
                <wp:positionV relativeFrom="paragraph">
                  <wp:posOffset>149224</wp:posOffset>
                </wp:positionV>
                <wp:extent cx="904875" cy="504825"/>
                <wp:effectExtent l="38100" t="0" r="28575" b="47625"/>
                <wp:wrapNone/>
                <wp:docPr id="18" name="直線矢印コネクタ 18"/>
                <wp:cNvGraphicFramePr/>
                <a:graphic xmlns:a="http://schemas.openxmlformats.org/drawingml/2006/main">
                  <a:graphicData uri="http://schemas.microsoft.com/office/word/2010/wordprocessingShape">
                    <wps:wsp>
                      <wps:cNvCnPr/>
                      <wps:spPr>
                        <a:xfrm flipH="1">
                          <a:off x="0" y="0"/>
                          <a:ext cx="90487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51F61" id="直線矢印コネクタ 18" o:spid="_x0000_s1026" type="#_x0000_t32" style="position:absolute;left:0;text-align:left;margin-left:301.95pt;margin-top:11.75pt;width:71.25pt;height:39.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" strokecolor="black [3200]" strokeweight=".5pt">
                <v:stroke endarrow="block" joinstyle="miter"/>
              </v:shape>
            </w:pict>
          </mc:Fallback>
        </mc:AlternateContent>
      </w:r>
      <w:r w:rsidR="005F075D" w:rsidRPr="00DA562E">
        <w:rPr>
          <w:rFonts w:ascii="Times New Roman" w:eastAsia="ＭＳ 明朝" w:hAnsi="Times New Roman" w:cs="ＭＳ 明朝" w:hint="eastAsia"/>
          <w:color w:val="000000"/>
          <w:kern w:val="0"/>
          <w:szCs w:val="21"/>
        </w:rPr>
        <w:t>指導結果報告</w:t>
      </w:r>
    </w:p>
    <w:p w:rsidR="00DA562E" w:rsidRPr="00DA562E" w:rsidRDefault="005F075D" w:rsidP="00DA562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DA562E" w:rsidRPr="00DA562E" w:rsidRDefault="005F075D"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学校と警察の連携</w:t>
      </w:r>
      <w:r>
        <w:rPr>
          <w:rFonts w:ascii="Times New Roman" w:eastAsia="ＭＳ 明朝" w:hAnsi="Times New Roman" w:cs="ＭＳ 明朝" w:hint="eastAsia"/>
          <w:color w:val="000000"/>
          <w:kern w:val="0"/>
          <w:szCs w:val="21"/>
        </w:rPr>
        <w:t xml:space="preserve">                                               </w:t>
      </w:r>
      <w:r w:rsidR="000A1C88">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援助</w:t>
      </w:r>
    </w:p>
    <w:p w:rsidR="00DA562E" w:rsidRPr="00DA562E" w:rsidRDefault="005F075D" w:rsidP="005F075D">
      <w:pPr>
        <w:overflowPunct w:val="0"/>
        <w:ind w:firstLineChars="900" w:firstLine="189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援助</w:t>
      </w:r>
    </w:p>
    <w:p w:rsidR="00DA562E" w:rsidRPr="00DA562E" w:rsidRDefault="006D625A" w:rsidP="00DA562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91008" behindDoc="0" locked="0" layoutInCell="1" allowOverlap="1">
                <wp:simplePos x="0" y="0"/>
                <wp:positionH relativeFrom="column">
                  <wp:posOffset>1034415</wp:posOffset>
                </wp:positionH>
                <wp:positionV relativeFrom="paragraph">
                  <wp:posOffset>111125</wp:posOffset>
                </wp:positionV>
                <wp:extent cx="0" cy="361950"/>
                <wp:effectExtent l="76200" t="0" r="76200" b="57150"/>
                <wp:wrapNone/>
                <wp:docPr id="21" name="直線矢印コネクタ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BBB79D" id="_x0000_t32" coordsize="21600,21600" o:spt="32" o:oned="t" path="m,l21600,21600e" filled="f">
                <v:path arrowok="t" fillok="f" o:connecttype="none"/>
                <o:lock v:ext="edit" shapetype="t"/>
              </v:shapetype>
              <v:shape id="直線矢印コネクタ 21" o:spid="_x0000_s1026" type="#_x0000_t32" style="position:absolute;left:0;text-align:left;margin-left:81.45pt;margin-top:8.75pt;width:0;height:2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" strokecolor="black [3200]" strokeweight=".5pt">
                <v:stroke endarrow="block" joinstyle="miter"/>
              </v:shape>
            </w:pict>
          </mc:Fallback>
        </mc:AlternateContent>
      </w: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89984" behindDoc="0" locked="0" layoutInCell="1" allowOverlap="1">
                <wp:simplePos x="0" y="0"/>
                <wp:positionH relativeFrom="column">
                  <wp:posOffset>1024890</wp:posOffset>
                </wp:positionH>
                <wp:positionV relativeFrom="paragraph">
                  <wp:posOffset>111125</wp:posOffset>
                </wp:positionV>
                <wp:extent cx="600075" cy="9525"/>
                <wp:effectExtent l="0" t="57150" r="28575" b="85725"/>
                <wp:wrapNone/>
                <wp:docPr id="20" name="直線矢印コネクタ 20"/>
                <wp:cNvGraphicFramePr/>
                <a:graphic xmlns:a="http://schemas.openxmlformats.org/drawingml/2006/main">
                  <a:graphicData uri="http://schemas.microsoft.com/office/word/2010/wordprocessingShape">
                    <wps:wsp>
                      <wps:cNvCnPr/>
                      <wps:spPr>
                        <a:xfrm>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03A08" id="直線矢印コネクタ 20" o:spid="_x0000_s1026" type="#_x0000_t32" style="position:absolute;left:0;text-align:left;margin-left:80.7pt;margin-top:8.75pt;width:47.2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" strokecolor="black [3200]" strokeweight=".5pt">
                <v:stroke endarrow="block" joinstyle="miter"/>
              </v:shape>
            </w:pict>
          </mc:Fallback>
        </mc:AlternateContent>
      </w:r>
      <w:r w:rsidR="005F075D" w:rsidRPr="00DA562E">
        <w:rPr>
          <w:rFonts w:ascii="Times New Roman" w:eastAsia="ＭＳ 明朝" w:hAnsi="Times New Roman" w:cs="ＭＳ 明朝" w:hint="eastAsia"/>
          <w:color w:val="000000"/>
          <w:kern w:val="0"/>
          <w:szCs w:val="21"/>
        </w:rPr>
        <w:t>・生命の危険</w:t>
      </w:r>
    </w:p>
    <w:p w:rsidR="00DA562E" w:rsidRPr="00DA562E" w:rsidRDefault="00664075" w:rsidP="00DA562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3600" behindDoc="0" locked="0" layoutInCell="1" allowOverlap="1" wp14:anchorId="296C6F56" wp14:editId="3FF7FA21">
                <wp:simplePos x="0" y="0"/>
                <wp:positionH relativeFrom="margin">
                  <wp:posOffset>4380865</wp:posOffset>
                </wp:positionH>
                <wp:positionV relativeFrom="paragraph">
                  <wp:posOffset>92075</wp:posOffset>
                </wp:positionV>
                <wp:extent cx="1000125" cy="11334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000125" cy="113347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320DE" w:rsidRDefault="00D320DE" w:rsidP="00664075">
                            <w:pPr>
                              <w:snapToGrid w:val="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重大事態発生</w:t>
                            </w:r>
                          </w:p>
                          <w:p w:rsidR="00D320DE" w:rsidRDefault="00D320DE" w:rsidP="00664075">
                            <w:pPr>
                              <w:snapToGrid w:val="0"/>
                            </w:pPr>
                            <w:r w:rsidRPr="00DA562E">
                              <w:rPr>
                                <w:rFonts w:ascii="Times New Roman" w:eastAsia="ＭＳ 明朝" w:hAnsi="Times New Roman" w:cs="ＭＳ 明朝" w:hint="eastAsia"/>
                                <w:color w:val="000000"/>
                                <w:kern w:val="0"/>
                                <w:szCs w:val="21"/>
                              </w:rPr>
                              <w:t>時には必要に</w:t>
                            </w:r>
                          </w:p>
                          <w:p w:rsidR="00D320DE" w:rsidRDefault="00D320DE" w:rsidP="00664075">
                            <w:pPr>
                              <w:snapToGrid w:val="0"/>
                            </w:pPr>
                            <w:r w:rsidRPr="00DA562E">
                              <w:rPr>
                                <w:rFonts w:ascii="Times New Roman" w:eastAsia="ＭＳ 明朝" w:hAnsi="Times New Roman" w:cs="ＭＳ 明朝" w:hint="eastAsia"/>
                                <w:color w:val="000000"/>
                                <w:kern w:val="0"/>
                                <w:szCs w:val="21"/>
                              </w:rPr>
                              <w:t>応じ弁護士・</w:t>
                            </w:r>
                          </w:p>
                          <w:p w:rsidR="00D320DE" w:rsidRDefault="00D320DE" w:rsidP="00664075">
                            <w:pPr>
                              <w:snapToGrid w:val="0"/>
                            </w:pPr>
                            <w:r w:rsidRPr="00DA562E">
                              <w:rPr>
                                <w:rFonts w:ascii="Times New Roman" w:eastAsia="ＭＳ 明朝" w:hAnsi="Times New Roman" w:cs="ＭＳ 明朝" w:hint="eastAsia"/>
                                <w:color w:val="000000"/>
                                <w:kern w:val="0"/>
                                <w:szCs w:val="21"/>
                              </w:rPr>
                              <w:t>精神科医・心</w:t>
                            </w:r>
                          </w:p>
                          <w:p w:rsidR="00D320DE" w:rsidRDefault="00D320DE" w:rsidP="00664075">
                            <w:pPr>
                              <w:snapToGrid w:val="0"/>
                            </w:pPr>
                            <w:r w:rsidRPr="00DA562E">
                              <w:rPr>
                                <w:rFonts w:ascii="Times New Roman" w:eastAsia="ＭＳ 明朝" w:hAnsi="Times New Roman" w:cs="ＭＳ 明朝" w:hint="eastAsia"/>
                                <w:color w:val="000000"/>
                                <w:kern w:val="0"/>
                                <w:szCs w:val="21"/>
                              </w:rPr>
                              <w:t>理福祉の専門</w:t>
                            </w:r>
                          </w:p>
                          <w:p w:rsidR="00D320DE" w:rsidRDefault="00D320DE" w:rsidP="00664075">
                            <w:pPr>
                              <w:snapToGrid w:val="0"/>
                            </w:pPr>
                            <w:r w:rsidRPr="00DA562E">
                              <w:rPr>
                                <w:rFonts w:ascii="Times New Roman" w:eastAsia="ＭＳ 明朝" w:hAnsi="Times New Roman" w:cs="ＭＳ 明朝" w:hint="eastAsia"/>
                                <w:color w:val="000000"/>
                                <w:kern w:val="0"/>
                                <w:szCs w:val="21"/>
                              </w:rPr>
                              <w:t>家を加える。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C6F56" id="テキスト ボックス 9" o:spid="_x0000_s1029" type="#_x0000_t202" style="position:absolute;left:0;text-align:left;margin-left:344.95pt;margin-top:7.25pt;width:78.75pt;height:8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" fillcolor="white [3201]" strokecolor="black [3213]">
                <v:textbox>
                  <w:txbxContent>
                    <w:p w:rsidR="00D320DE" w:rsidRDefault="00D320DE" w:rsidP="00664075">
                      <w:pPr>
                        <w:snapToGrid w:val="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重大事態発生</w:t>
                      </w:r>
                    </w:p>
                    <w:p w:rsidR="00D320DE" w:rsidRDefault="00D320DE" w:rsidP="00664075">
                      <w:pPr>
                        <w:snapToGrid w:val="0"/>
                      </w:pPr>
                      <w:r w:rsidRPr="00DA562E">
                        <w:rPr>
                          <w:rFonts w:ascii="Times New Roman" w:eastAsia="ＭＳ 明朝" w:hAnsi="Times New Roman" w:cs="ＭＳ 明朝" w:hint="eastAsia"/>
                          <w:color w:val="000000"/>
                          <w:kern w:val="0"/>
                          <w:szCs w:val="21"/>
                        </w:rPr>
                        <w:t>時には必要に</w:t>
                      </w:r>
                    </w:p>
                    <w:p w:rsidR="00D320DE" w:rsidRDefault="00D320DE" w:rsidP="00664075">
                      <w:pPr>
                        <w:snapToGrid w:val="0"/>
                      </w:pPr>
                      <w:r w:rsidRPr="00DA562E">
                        <w:rPr>
                          <w:rFonts w:ascii="Times New Roman" w:eastAsia="ＭＳ 明朝" w:hAnsi="Times New Roman" w:cs="ＭＳ 明朝" w:hint="eastAsia"/>
                          <w:color w:val="000000"/>
                          <w:kern w:val="0"/>
                          <w:szCs w:val="21"/>
                        </w:rPr>
                        <w:t>応じ弁護士・</w:t>
                      </w:r>
                    </w:p>
                    <w:p w:rsidR="00D320DE" w:rsidRDefault="00D320DE" w:rsidP="00664075">
                      <w:pPr>
                        <w:snapToGrid w:val="0"/>
                      </w:pPr>
                      <w:r w:rsidRPr="00DA562E">
                        <w:rPr>
                          <w:rFonts w:ascii="Times New Roman" w:eastAsia="ＭＳ 明朝" w:hAnsi="Times New Roman" w:cs="ＭＳ 明朝" w:hint="eastAsia"/>
                          <w:color w:val="000000"/>
                          <w:kern w:val="0"/>
                          <w:szCs w:val="21"/>
                        </w:rPr>
                        <w:t>精神科医・心</w:t>
                      </w:r>
                    </w:p>
                    <w:p w:rsidR="00D320DE" w:rsidRDefault="00D320DE" w:rsidP="00664075">
                      <w:pPr>
                        <w:snapToGrid w:val="0"/>
                      </w:pPr>
                      <w:r w:rsidRPr="00DA562E">
                        <w:rPr>
                          <w:rFonts w:ascii="Times New Roman" w:eastAsia="ＭＳ 明朝" w:hAnsi="Times New Roman" w:cs="ＭＳ 明朝" w:hint="eastAsia"/>
                          <w:color w:val="000000"/>
                          <w:kern w:val="0"/>
                          <w:szCs w:val="21"/>
                        </w:rPr>
                        <w:t>理福祉の専門</w:t>
                      </w:r>
                    </w:p>
                    <w:p w:rsidR="00D320DE" w:rsidRDefault="00D320DE" w:rsidP="00664075">
                      <w:pPr>
                        <w:snapToGrid w:val="0"/>
                      </w:pPr>
                      <w:r w:rsidRPr="00DA562E">
                        <w:rPr>
                          <w:rFonts w:ascii="Times New Roman" w:eastAsia="ＭＳ 明朝" w:hAnsi="Times New Roman" w:cs="ＭＳ 明朝" w:hint="eastAsia"/>
                          <w:color w:val="000000"/>
                          <w:kern w:val="0"/>
                          <w:szCs w:val="21"/>
                        </w:rPr>
                        <w:t>家を加える。</w:t>
                      </w:r>
                    </w:p>
                  </w:txbxContent>
                </v:textbox>
                <w10:wrap anchorx="margin"/>
              </v:shape>
            </w:pict>
          </mc:Fallback>
        </mc:AlternateContent>
      </w:r>
      <w:r w:rsidR="005F075D" w:rsidRPr="00DA562E">
        <w:rPr>
          <w:rFonts w:ascii="Times New Roman" w:eastAsia="ＭＳ 明朝" w:hAnsi="Times New Roman" w:cs="ＭＳ 明朝" w:hint="eastAsia"/>
          <w:color w:val="000000"/>
          <w:kern w:val="0"/>
          <w:szCs w:val="21"/>
        </w:rPr>
        <w:t>・犯罪行為　等</w:t>
      </w:r>
      <w:r w:rsidR="005F075D" w:rsidRPr="00DA562E">
        <w:rPr>
          <w:rFonts w:ascii="Times New Roman" w:eastAsia="ＭＳ 明朝" w:hAnsi="Times New Roman" w:cs="Times New Roman"/>
          <w:color w:val="000000"/>
          <w:kern w:val="0"/>
          <w:szCs w:val="21"/>
        </w:rPr>
        <w:t xml:space="preserve">  </w:t>
      </w:r>
      <w:r w:rsidR="005F075D">
        <w:rPr>
          <w:rFonts w:ascii="Times New Roman" w:eastAsia="ＭＳ 明朝" w:hAnsi="Times New Roman" w:cs="Times New Roman"/>
          <w:color w:val="000000"/>
          <w:kern w:val="0"/>
          <w:szCs w:val="21"/>
        </w:rPr>
        <w:t xml:space="preserve"> </w:t>
      </w:r>
      <w:r w:rsidR="005F075D" w:rsidRPr="00DA562E">
        <w:rPr>
          <w:rFonts w:ascii="Times New Roman" w:eastAsia="ＭＳ 明朝" w:hAnsi="Times New Roman" w:cs="Times New Roman"/>
          <w:color w:val="000000"/>
          <w:kern w:val="0"/>
          <w:szCs w:val="21"/>
        </w:rPr>
        <w:t xml:space="preserve"> </w:t>
      </w:r>
      <w:r w:rsidR="005F075D" w:rsidRPr="00DA562E">
        <w:rPr>
          <w:rFonts w:ascii="Times New Roman" w:eastAsia="ＭＳ 明朝" w:hAnsi="Times New Roman" w:cs="ＭＳ 明朝" w:hint="eastAsia"/>
          <w:color w:val="000000"/>
          <w:kern w:val="0"/>
          <w:szCs w:val="21"/>
        </w:rPr>
        <w:t>通報</w:t>
      </w:r>
    </w:p>
    <w:p w:rsidR="00DA562E" w:rsidRPr="00DA562E" w:rsidRDefault="00E16543" w:rsidP="00DA562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9504" behindDoc="0" locked="0" layoutInCell="1" allowOverlap="1" wp14:anchorId="6FC8510B" wp14:editId="72DA0017">
                <wp:simplePos x="0" y="0"/>
                <wp:positionH relativeFrom="margin">
                  <wp:posOffset>34290</wp:posOffset>
                </wp:positionH>
                <wp:positionV relativeFrom="paragraph">
                  <wp:posOffset>44450</wp:posOffset>
                </wp:positionV>
                <wp:extent cx="1514475" cy="1028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514475" cy="10287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320DE" w:rsidRDefault="00D320DE" w:rsidP="00306EB2">
                            <w:pPr>
                              <w:snapToGrid w:val="0"/>
                              <w:jc w:val="center"/>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関係機関への連絡</w:t>
                            </w:r>
                          </w:p>
                          <w:p w:rsidR="00D320DE" w:rsidRPr="00363369" w:rsidRDefault="00D320DE" w:rsidP="00664075">
                            <w:pPr>
                              <w:snapToGrid w:val="0"/>
                              <w:rPr>
                                <w:rFonts w:ascii="Times New Roman" w:eastAsia="ＭＳ 明朝" w:hAnsi="Times New Roman" w:cs="ＭＳ 明朝"/>
                                <w:b/>
                                <w:bCs/>
                                <w:color w:val="000000"/>
                                <w:kern w:val="0"/>
                                <w:sz w:val="6"/>
                                <w:szCs w:val="21"/>
                              </w:rPr>
                            </w:pPr>
                          </w:p>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・警察（スクールサポ</w:t>
                            </w:r>
                          </w:p>
                          <w:p w:rsidR="00D320DE" w:rsidRDefault="00D320DE" w:rsidP="00664075">
                            <w:pPr>
                              <w:snapToGrid w:val="0"/>
                              <w:ind w:firstLineChars="400" w:firstLine="84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ーター）</w:t>
                            </w:r>
                          </w:p>
                          <w:p w:rsidR="00D320DE" w:rsidRDefault="00D320DE" w:rsidP="00664075">
                            <w:pPr>
                              <w:snapToGrid w:val="0"/>
                            </w:pPr>
                            <w:r w:rsidRPr="00DA562E">
                              <w:rPr>
                                <w:rFonts w:ascii="Times New Roman" w:eastAsia="ＭＳ 明朝" w:hAnsi="Times New Roman" w:cs="ＭＳ 明朝" w:hint="eastAsia"/>
                                <w:color w:val="000000"/>
                                <w:kern w:val="0"/>
                                <w:szCs w:val="21"/>
                              </w:rPr>
                              <w:t>・児童相談所</w:t>
                            </w:r>
                          </w:p>
                          <w:p w:rsidR="00D320DE" w:rsidRDefault="00D320DE" w:rsidP="00664075">
                            <w:pPr>
                              <w:snapToGrid w:val="0"/>
                            </w:pPr>
                            <w:r w:rsidRPr="00DA562E">
                              <w:rPr>
                                <w:rFonts w:ascii="Times New Roman" w:eastAsia="ＭＳ 明朝" w:hAnsi="Times New Roman" w:cs="ＭＳ 明朝" w:hint="eastAsia"/>
                                <w:color w:val="000000"/>
                                <w:kern w:val="0"/>
                                <w:szCs w:val="21"/>
                              </w:rPr>
                              <w:t>・相談機関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8510B" id="テキスト ボックス 7" o:spid="_x0000_s1030" type="#_x0000_t202" style="position:absolute;left:0;text-align:left;margin-left:2.7pt;margin-top:3.5pt;width:119.25pt;height: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" fillcolor="white [3201]" strokecolor="black [3213]">
                <v:textbox>
                  <w:txbxContent>
                    <w:p w:rsidR="00D320DE" w:rsidRDefault="00D320DE" w:rsidP="00306EB2">
                      <w:pPr>
                        <w:snapToGrid w:val="0"/>
                        <w:jc w:val="center"/>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関係機関への連絡</w:t>
                      </w:r>
                    </w:p>
                    <w:p w:rsidR="00D320DE" w:rsidRPr="00363369" w:rsidRDefault="00D320DE" w:rsidP="00664075">
                      <w:pPr>
                        <w:snapToGrid w:val="0"/>
                        <w:rPr>
                          <w:rFonts w:ascii="Times New Roman" w:eastAsia="ＭＳ 明朝" w:hAnsi="Times New Roman" w:cs="ＭＳ 明朝"/>
                          <w:b/>
                          <w:bCs/>
                          <w:color w:val="000000"/>
                          <w:kern w:val="0"/>
                          <w:sz w:val="6"/>
                          <w:szCs w:val="21"/>
                        </w:rPr>
                      </w:pPr>
                    </w:p>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・警察（スクールサポ</w:t>
                      </w:r>
                    </w:p>
                    <w:p w:rsidR="00D320DE" w:rsidRDefault="00D320DE" w:rsidP="00664075">
                      <w:pPr>
                        <w:snapToGrid w:val="0"/>
                        <w:ind w:firstLineChars="400" w:firstLine="84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ーター）</w:t>
                      </w:r>
                    </w:p>
                    <w:p w:rsidR="00D320DE" w:rsidRDefault="00D320DE" w:rsidP="00664075">
                      <w:pPr>
                        <w:snapToGrid w:val="0"/>
                      </w:pPr>
                      <w:r w:rsidRPr="00DA562E">
                        <w:rPr>
                          <w:rFonts w:ascii="Times New Roman" w:eastAsia="ＭＳ 明朝" w:hAnsi="Times New Roman" w:cs="ＭＳ 明朝" w:hint="eastAsia"/>
                          <w:color w:val="000000"/>
                          <w:kern w:val="0"/>
                          <w:szCs w:val="21"/>
                        </w:rPr>
                        <w:t>・児童相談所</w:t>
                      </w:r>
                    </w:p>
                    <w:p w:rsidR="00D320DE" w:rsidRDefault="00D320DE" w:rsidP="00664075">
                      <w:pPr>
                        <w:snapToGrid w:val="0"/>
                      </w:pPr>
                      <w:r w:rsidRPr="00DA562E">
                        <w:rPr>
                          <w:rFonts w:ascii="Times New Roman" w:eastAsia="ＭＳ 明朝" w:hAnsi="Times New Roman" w:cs="ＭＳ 明朝" w:hint="eastAsia"/>
                          <w:color w:val="000000"/>
                          <w:kern w:val="0"/>
                          <w:szCs w:val="21"/>
                        </w:rPr>
                        <w:t>・相談機関　等</w:t>
                      </w:r>
                    </w:p>
                  </w:txbxContent>
                </v:textbox>
                <w10:wrap anchorx="margin"/>
              </v:shape>
            </w:pict>
          </mc:Fallback>
        </mc:AlternateContent>
      </w:r>
      <w:r w:rsidR="00664075">
        <w:rPr>
          <w:rFonts w:ascii="Times New Roman" w:eastAsia="ＭＳ 明朝" w:hAnsi="Times New Roman" w:cs="ＭＳ 明朝"/>
          <w:b/>
          <w:bCs/>
          <w:noProof/>
          <w:color w:val="000000"/>
          <w:kern w:val="0"/>
          <w:szCs w:val="21"/>
        </w:rPr>
        <mc:AlternateContent>
          <mc:Choice Requires="wps">
            <w:drawing>
              <wp:anchor distT="0" distB="0" distL="114300" distR="114300" simplePos="0" relativeHeight="251663360" behindDoc="0" locked="0" layoutInCell="1" allowOverlap="1" wp14:anchorId="09A12B7A" wp14:editId="070D9BC6">
                <wp:simplePos x="0" y="0"/>
                <wp:positionH relativeFrom="margin">
                  <wp:posOffset>1671320</wp:posOffset>
                </wp:positionH>
                <wp:positionV relativeFrom="paragraph">
                  <wp:posOffset>73025</wp:posOffset>
                </wp:positionV>
                <wp:extent cx="213360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EF293"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6pt,5.75pt" to="29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" strokecolor="black [3200]" strokeweight=".5pt">
                <v:stroke joinstyle="miter"/>
                <w10:wrap anchorx="margin"/>
              </v:line>
            </w:pict>
          </mc:Fallback>
        </mc:AlternateContent>
      </w:r>
    </w:p>
    <w:p w:rsidR="00DA562E" w:rsidRPr="00DA562E" w:rsidRDefault="00306EB2" w:rsidP="00DA562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b/>
          <w:bCs/>
          <w:noProof/>
          <w:color w:val="000000"/>
          <w:kern w:val="0"/>
          <w:szCs w:val="21"/>
        </w:rPr>
        <mc:AlternateContent>
          <mc:Choice Requires="wps">
            <w:drawing>
              <wp:anchor distT="0" distB="0" distL="114300" distR="114300" simplePos="0" relativeHeight="251694080" behindDoc="0" locked="0" layoutInCell="1" allowOverlap="1">
                <wp:simplePos x="0" y="0"/>
                <wp:positionH relativeFrom="column">
                  <wp:posOffset>3863340</wp:posOffset>
                </wp:positionH>
                <wp:positionV relativeFrom="paragraph">
                  <wp:posOffset>53339</wp:posOffset>
                </wp:positionV>
                <wp:extent cx="476250" cy="45719"/>
                <wp:effectExtent l="57150" t="95250" r="0" b="88265"/>
                <wp:wrapNone/>
                <wp:docPr id="25" name="右矢印 25"/>
                <wp:cNvGraphicFramePr/>
                <a:graphic xmlns:a="http://schemas.openxmlformats.org/drawingml/2006/main">
                  <a:graphicData uri="http://schemas.microsoft.com/office/word/2010/wordprocessingShape">
                    <wps:wsp>
                      <wps:cNvSpPr/>
                      <wps:spPr>
                        <a:xfrm rot="10800000">
                          <a:off x="0" y="0"/>
                          <a:ext cx="476250" cy="45719"/>
                        </a:xfrm>
                        <a:prstGeom prst="rightArrow">
                          <a:avLst/>
                        </a:prstGeom>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6A0D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304.2pt;margin-top:4.2pt;width:37.5pt;height:3.6pt;rotation:18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" adj="20563" fillcolor="#5b9bd5 [3204]" strokecolor="#1f4d78 [1604]" strokeweight="6pt"/>
            </w:pict>
          </mc:Fallback>
        </mc:AlternateContent>
      </w:r>
      <w:r w:rsidR="005F075D">
        <w:rPr>
          <w:rFonts w:ascii="Times New Roman" w:eastAsia="ＭＳ 明朝" w:hAnsi="Times New Roman" w:cs="ＭＳ 明朝"/>
          <w:b/>
          <w:bCs/>
          <w:noProof/>
          <w:color w:val="000000"/>
          <w:kern w:val="0"/>
          <w:szCs w:val="21"/>
        </w:rPr>
        <mc:AlternateContent>
          <mc:Choice Requires="wps">
            <w:drawing>
              <wp:anchor distT="0" distB="0" distL="114300" distR="114300" simplePos="0" relativeHeight="251671552" behindDoc="0" locked="0" layoutInCell="1" allowOverlap="1" wp14:anchorId="5CA3875D" wp14:editId="088CE1F7">
                <wp:simplePos x="0" y="0"/>
                <wp:positionH relativeFrom="margin">
                  <wp:posOffset>34290</wp:posOffset>
                </wp:positionH>
                <wp:positionV relativeFrom="paragraph">
                  <wp:posOffset>63500</wp:posOffset>
                </wp:positionV>
                <wp:extent cx="150495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150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492A6" id="直線コネクタ 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5pt" to="121.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" strokecolor="black [3200]" strokeweight=".5pt">
                <v:stroke joinstyle="miter"/>
                <w10:wrap anchorx="margin"/>
              </v:line>
            </w:pict>
          </mc:Fallback>
        </mc:AlternateContent>
      </w:r>
    </w:p>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p>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p>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p>
    <w:p w:rsidR="00DA562E" w:rsidRPr="00DA562E" w:rsidRDefault="00306EB2" w:rsidP="00664075">
      <w:pPr>
        <w:overflowPunct w:val="0"/>
        <w:ind w:firstLineChars="450" w:firstLine="945"/>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93056" behindDoc="0" locked="0" layoutInCell="1" allowOverlap="1">
                <wp:simplePos x="0" y="0"/>
                <wp:positionH relativeFrom="column">
                  <wp:posOffset>3710940</wp:posOffset>
                </wp:positionH>
                <wp:positionV relativeFrom="paragraph">
                  <wp:posOffset>101600</wp:posOffset>
                </wp:positionV>
                <wp:extent cx="9525" cy="571500"/>
                <wp:effectExtent l="38100" t="0" r="66675" b="57150"/>
                <wp:wrapNone/>
                <wp:docPr id="23" name="直線矢印コネクタ 23"/>
                <wp:cNvGraphicFramePr/>
                <a:graphic xmlns:a="http://schemas.openxmlformats.org/drawingml/2006/main">
                  <a:graphicData uri="http://schemas.microsoft.com/office/word/2010/wordprocessingShape">
                    <wps:wsp>
                      <wps:cNvCnPr/>
                      <wps:spPr>
                        <a:xfrm>
                          <a:off x="0" y="0"/>
                          <a:ext cx="952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6CCFB6" id="直線矢印コネクタ 23" o:spid="_x0000_s1026" type="#_x0000_t32" style="position:absolute;left:0;text-align:left;margin-left:292.2pt;margin-top:8pt;width:.75pt;height: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" strokecolor="black [3200]" strokeweight=".5pt">
                <v:stroke endarrow="block" joinstyle="miter"/>
              </v:shape>
            </w:pict>
          </mc:Fallback>
        </mc:AlternateContent>
      </w:r>
      <w:r w:rsidR="00EC6AD3">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92032" behindDoc="0" locked="0" layoutInCell="1" allowOverlap="1">
                <wp:simplePos x="0" y="0"/>
                <wp:positionH relativeFrom="column">
                  <wp:posOffset>1796415</wp:posOffset>
                </wp:positionH>
                <wp:positionV relativeFrom="paragraph">
                  <wp:posOffset>92075</wp:posOffset>
                </wp:positionV>
                <wp:extent cx="0" cy="295275"/>
                <wp:effectExtent l="76200" t="0" r="57150" b="47625"/>
                <wp:wrapNone/>
                <wp:docPr id="22" name="直線矢印コネクタ 2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59BA5D" id="直線矢印コネクタ 22" o:spid="_x0000_s1026" type="#_x0000_t32" style="position:absolute;left:0;text-align:left;margin-left:141.45pt;margin-top:7.25pt;width:0;height:23.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" strokecolor="black [3200]" strokeweight=".5pt">
                <v:stroke endarrow="block" joinstyle="miter"/>
              </v:shape>
            </w:pict>
          </mc:Fallback>
        </mc:AlternateContent>
      </w:r>
    </w:p>
    <w:p w:rsidR="00DA562E" w:rsidRPr="00DA562E" w:rsidRDefault="00664075" w:rsidP="00DA562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5648" behindDoc="0" locked="0" layoutInCell="1" allowOverlap="1" wp14:anchorId="1F0E5FA6" wp14:editId="05781D27">
                <wp:simplePos x="0" y="0"/>
                <wp:positionH relativeFrom="margin">
                  <wp:posOffset>634365</wp:posOffset>
                </wp:positionH>
                <wp:positionV relativeFrom="paragraph">
                  <wp:posOffset>177800</wp:posOffset>
                </wp:positionV>
                <wp:extent cx="1228725" cy="8286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228725" cy="82867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職　員　会　議</w:t>
                            </w:r>
                          </w:p>
                          <w:p w:rsidR="00D320DE" w:rsidRPr="00363369" w:rsidRDefault="00D320DE" w:rsidP="00664075">
                            <w:pPr>
                              <w:snapToGrid w:val="0"/>
                              <w:rPr>
                                <w:rFonts w:ascii="Times New Roman" w:eastAsia="ＭＳ 明朝" w:hAnsi="Times New Roman" w:cs="ＭＳ 明朝"/>
                                <w:b/>
                                <w:bCs/>
                                <w:color w:val="000000"/>
                                <w:kern w:val="0"/>
                                <w:sz w:val="8"/>
                                <w:szCs w:val="21"/>
                              </w:rPr>
                            </w:pPr>
                          </w:p>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・情報共有</w:t>
                            </w:r>
                          </w:p>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・共通理解</w:t>
                            </w:r>
                          </w:p>
                          <w:p w:rsidR="00D320DE" w:rsidRDefault="00D320DE" w:rsidP="00664075">
                            <w:pPr>
                              <w:snapToGrid w:val="0"/>
                            </w:pPr>
                            <w:r w:rsidRPr="00DA562E">
                              <w:rPr>
                                <w:rFonts w:ascii="Times New Roman" w:eastAsia="ＭＳ 明朝" w:hAnsi="Times New Roman" w:cs="ＭＳ 明朝" w:hint="eastAsia"/>
                                <w:color w:val="000000"/>
                                <w:kern w:val="0"/>
                                <w:szCs w:val="21"/>
                              </w:rPr>
                              <w:t>・方針の共有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5FA6" id="テキスト ボックス 10" o:spid="_x0000_s1031" type="#_x0000_t202" style="position:absolute;left:0;text-align:left;margin-left:49.95pt;margin-top:14pt;width:96.75pt;height:6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" fillcolor="white [3201]" strokecolor="black [3213]">
                <v:textbox>
                  <w:txbxContent>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職　員　会　議</w:t>
                      </w:r>
                    </w:p>
                    <w:p w:rsidR="00D320DE" w:rsidRPr="00363369" w:rsidRDefault="00D320DE" w:rsidP="00664075">
                      <w:pPr>
                        <w:snapToGrid w:val="0"/>
                        <w:rPr>
                          <w:rFonts w:ascii="Times New Roman" w:eastAsia="ＭＳ 明朝" w:hAnsi="Times New Roman" w:cs="ＭＳ 明朝"/>
                          <w:b/>
                          <w:bCs/>
                          <w:color w:val="000000"/>
                          <w:kern w:val="0"/>
                          <w:sz w:val="8"/>
                          <w:szCs w:val="21"/>
                        </w:rPr>
                      </w:pPr>
                    </w:p>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・情報共有</w:t>
                      </w:r>
                    </w:p>
                    <w:p w:rsidR="00D320DE" w:rsidRDefault="00D320DE" w:rsidP="00664075">
                      <w:pPr>
                        <w:snapToGrid w:val="0"/>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color w:val="000000"/>
                          <w:kern w:val="0"/>
                          <w:szCs w:val="21"/>
                        </w:rPr>
                        <w:t>・共通理解</w:t>
                      </w:r>
                    </w:p>
                    <w:p w:rsidR="00D320DE" w:rsidRDefault="00D320DE" w:rsidP="00664075">
                      <w:pPr>
                        <w:snapToGrid w:val="0"/>
                      </w:pPr>
                      <w:r w:rsidRPr="00DA562E">
                        <w:rPr>
                          <w:rFonts w:ascii="Times New Roman" w:eastAsia="ＭＳ 明朝" w:hAnsi="Times New Roman" w:cs="ＭＳ 明朝" w:hint="eastAsia"/>
                          <w:color w:val="000000"/>
                          <w:kern w:val="0"/>
                          <w:szCs w:val="21"/>
                        </w:rPr>
                        <w:t>・方針の共有</w:t>
                      </w:r>
                    </w:p>
                  </w:txbxContent>
                </v:textbox>
                <w10:wrap anchorx="margin"/>
              </v:shape>
            </w:pict>
          </mc:Fallback>
        </mc:AlternateContent>
      </w:r>
      <w:r w:rsidR="00EC6AD3">
        <w:rPr>
          <w:rFonts w:ascii="ＭＳ 明朝" w:eastAsia="ＭＳ 明朝" w:hAnsi="Times New Roman" w:cs="Times New Roman" w:hint="eastAsia"/>
          <w:color w:val="000000"/>
          <w:spacing w:val="2"/>
          <w:kern w:val="0"/>
          <w:szCs w:val="21"/>
        </w:rPr>
        <w:t xml:space="preserve"> </w:t>
      </w:r>
      <w:r w:rsidR="00EC6AD3">
        <w:rPr>
          <w:rFonts w:ascii="ＭＳ 明朝" w:eastAsia="ＭＳ 明朝" w:hAnsi="Times New Roman" w:cs="Times New Roman"/>
          <w:color w:val="000000"/>
          <w:spacing w:val="2"/>
          <w:kern w:val="0"/>
          <w:szCs w:val="21"/>
        </w:rPr>
        <w:t xml:space="preserve">        </w:t>
      </w:r>
      <w:r w:rsidR="00EC6AD3" w:rsidRPr="00DA562E">
        <w:rPr>
          <w:rFonts w:ascii="Times New Roman" w:eastAsia="ＭＳ 明朝" w:hAnsi="Times New Roman" w:cs="ＭＳ 明朝" w:hint="eastAsia"/>
          <w:color w:val="000000"/>
          <w:kern w:val="0"/>
          <w:szCs w:val="21"/>
        </w:rPr>
        <w:t>（平常時）</w:t>
      </w:r>
    </w:p>
    <w:p w:rsidR="00DA562E" w:rsidRPr="00DA562E" w:rsidRDefault="00664075" w:rsidP="00DA562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b/>
          <w:bCs/>
          <w:noProof/>
          <w:color w:val="000000"/>
          <w:kern w:val="0"/>
          <w:szCs w:val="21"/>
        </w:rPr>
        <mc:AlternateContent>
          <mc:Choice Requires="wps">
            <w:drawing>
              <wp:anchor distT="0" distB="0" distL="114300" distR="114300" simplePos="0" relativeHeight="251677696" behindDoc="0" locked="0" layoutInCell="1" allowOverlap="1" wp14:anchorId="374023C5" wp14:editId="32A90A45">
                <wp:simplePos x="0" y="0"/>
                <wp:positionH relativeFrom="margin">
                  <wp:posOffset>643255</wp:posOffset>
                </wp:positionH>
                <wp:positionV relativeFrom="paragraph">
                  <wp:posOffset>177165</wp:posOffset>
                </wp:positionV>
                <wp:extent cx="1190625" cy="19050"/>
                <wp:effectExtent l="0" t="0" r="28575" b="19050"/>
                <wp:wrapNone/>
                <wp:docPr id="11" name="直線コネクタ 11"/>
                <wp:cNvGraphicFramePr/>
                <a:graphic xmlns:a="http://schemas.openxmlformats.org/drawingml/2006/main">
                  <a:graphicData uri="http://schemas.microsoft.com/office/word/2010/wordprocessingShape">
                    <wps:wsp>
                      <wps:cNvCnPr/>
                      <wps:spPr>
                        <a:xfrm flipV="1">
                          <a:off x="0" y="0"/>
                          <a:ext cx="1190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42F3D" id="直線コネクタ 11"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65pt,13.95pt" to="144.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" strokecolor="black [3200]" strokeweight=".5pt">
                <v:stroke joinstyle="miter"/>
                <w10:wrap anchorx="margin"/>
              </v:line>
            </w:pict>
          </mc:Fallback>
        </mc:AlternateContent>
      </w:r>
      <w:r w:rsidR="00363369">
        <w:rPr>
          <w:rFonts w:ascii="ＭＳ 明朝" w:eastAsia="ＭＳ 明朝" w:hAnsi="Times New Roman" w:cs="Times New Roman" w:hint="eastAsia"/>
          <w:color w:val="000000"/>
          <w:spacing w:val="2"/>
          <w:kern w:val="0"/>
          <w:szCs w:val="21"/>
        </w:rPr>
        <w:t xml:space="preserve"> </w:t>
      </w:r>
      <w:r w:rsidR="00363369">
        <w:rPr>
          <w:rFonts w:ascii="ＭＳ 明朝" w:eastAsia="ＭＳ 明朝" w:hAnsi="Times New Roman" w:cs="Times New Roman"/>
          <w:color w:val="000000"/>
          <w:spacing w:val="2"/>
          <w:kern w:val="0"/>
          <w:szCs w:val="21"/>
        </w:rPr>
        <w:t xml:space="preserve">                                  </w:t>
      </w:r>
      <w:r w:rsidR="00363369" w:rsidRPr="00DA562E">
        <w:rPr>
          <w:rFonts w:ascii="Times New Roman" w:eastAsia="ＭＳ 明朝" w:hAnsi="Times New Roman" w:cs="ＭＳ 明朝" w:hint="eastAsia"/>
          <w:color w:val="000000"/>
          <w:kern w:val="0"/>
          <w:szCs w:val="21"/>
        </w:rPr>
        <w:t>（重大事態発生時）</w:t>
      </w:r>
    </w:p>
    <w:p w:rsidR="00DA562E" w:rsidRPr="00DA562E" w:rsidRDefault="00363369" w:rsidP="00DA562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9744" behindDoc="0" locked="0" layoutInCell="1" allowOverlap="1" wp14:anchorId="36FA6FE6" wp14:editId="40A3ACDC">
                <wp:simplePos x="0" y="0"/>
                <wp:positionH relativeFrom="margin">
                  <wp:posOffset>2386965</wp:posOffset>
                </wp:positionH>
                <wp:positionV relativeFrom="paragraph">
                  <wp:posOffset>6350</wp:posOffset>
                </wp:positionV>
                <wp:extent cx="2962275" cy="10096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962275" cy="10096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320DE" w:rsidRDefault="00D320DE" w:rsidP="00306EB2">
                            <w:pPr>
                              <w:overflowPunct w:val="0"/>
                              <w:snapToGrid w:val="0"/>
                              <w:ind w:firstLineChars="200" w:firstLine="422"/>
                              <w:jc w:val="center"/>
                              <w:textAlignment w:val="baseline"/>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一　次　対　応（緊急対応）</w:t>
                            </w:r>
                          </w:p>
                          <w:p w:rsidR="00D320DE" w:rsidRPr="00363369" w:rsidRDefault="00D320DE" w:rsidP="00363369">
                            <w:pPr>
                              <w:overflowPunct w:val="0"/>
                              <w:snapToGrid w:val="0"/>
                              <w:ind w:firstLineChars="200" w:firstLine="128"/>
                              <w:textAlignment w:val="baseline"/>
                              <w:rPr>
                                <w:rFonts w:ascii="ＭＳ 明朝" w:eastAsia="ＭＳ 明朝" w:hAnsi="Times New Roman" w:cs="Times New Roman"/>
                                <w:color w:val="000000"/>
                                <w:spacing w:val="2"/>
                                <w:kern w:val="0"/>
                                <w:sz w:val="6"/>
                                <w:szCs w:val="21"/>
                              </w:rPr>
                            </w:pPr>
                          </w:p>
                          <w:p w:rsidR="00D320DE" w:rsidRPr="00363369" w:rsidRDefault="00D320DE" w:rsidP="00363369">
                            <w:pPr>
                              <w:pStyle w:val="a8"/>
                              <w:numPr>
                                <w:ilvl w:val="0"/>
                                <w:numId w:val="11"/>
                              </w:numPr>
                              <w:snapToGrid w:val="0"/>
                              <w:ind w:leftChars="0"/>
                            </w:pPr>
                            <w:r w:rsidRPr="00363369">
                              <w:rPr>
                                <w:rFonts w:ascii="Times New Roman" w:eastAsia="ＭＳ 明朝" w:hAnsi="Times New Roman" w:cs="ＭＳ 明朝" w:hint="eastAsia"/>
                                <w:color w:val="000000"/>
                                <w:kern w:val="0"/>
                                <w:szCs w:val="21"/>
                              </w:rPr>
                              <w:t>被害者の安全確保及び事実確認</w:t>
                            </w:r>
                          </w:p>
                          <w:p w:rsidR="00D320DE" w:rsidRPr="00363369" w:rsidRDefault="00D320DE" w:rsidP="00363369">
                            <w:pPr>
                              <w:pStyle w:val="a8"/>
                              <w:numPr>
                                <w:ilvl w:val="0"/>
                                <w:numId w:val="11"/>
                              </w:numPr>
                              <w:snapToGrid w:val="0"/>
                              <w:ind w:leftChars="0"/>
                            </w:pPr>
                            <w:r w:rsidRPr="00DA562E">
                              <w:rPr>
                                <w:rFonts w:ascii="Times New Roman" w:eastAsia="ＭＳ 明朝" w:hAnsi="Times New Roman" w:cs="ＭＳ 明朝" w:hint="eastAsia"/>
                                <w:color w:val="000000"/>
                                <w:kern w:val="0"/>
                                <w:szCs w:val="21"/>
                              </w:rPr>
                              <w:t>加害者及びその周辺の児童生徒への事実</w:t>
                            </w:r>
                          </w:p>
                          <w:p w:rsidR="00D320DE" w:rsidRDefault="00D320DE" w:rsidP="00363369">
                            <w:pPr>
                              <w:pStyle w:val="a8"/>
                              <w:snapToGrid w:val="0"/>
                              <w:ind w:leftChars="0" w:left="36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確認</w:t>
                            </w:r>
                          </w:p>
                          <w:p w:rsidR="00D320DE" w:rsidRDefault="00D320DE" w:rsidP="00363369">
                            <w:pPr>
                              <w:snapToGrid w:val="0"/>
                            </w:pPr>
                            <w:r w:rsidRPr="00DA562E">
                              <w:rPr>
                                <w:rFonts w:ascii="Times New Roman" w:eastAsia="ＭＳ 明朝" w:hAnsi="Times New Roman" w:cs="ＭＳ 明朝" w:hint="eastAsia"/>
                                <w:color w:val="000000"/>
                                <w:kern w:val="0"/>
                                <w:szCs w:val="21"/>
                              </w:rPr>
                              <w:t>③保護者からの情報収集と事実確認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6FE6" id="テキスト ボックス 12" o:spid="_x0000_s1032" type="#_x0000_t202" style="position:absolute;left:0;text-align:left;margin-left:187.95pt;margin-top:.5pt;width:233.25pt;height:7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" fillcolor="white [3201]" strokecolor="black [3213]">
                <v:textbox>
                  <w:txbxContent>
                    <w:p w:rsidR="00D320DE" w:rsidRDefault="00D320DE" w:rsidP="00306EB2">
                      <w:pPr>
                        <w:overflowPunct w:val="0"/>
                        <w:snapToGrid w:val="0"/>
                        <w:ind w:firstLineChars="200" w:firstLine="422"/>
                        <w:jc w:val="center"/>
                        <w:textAlignment w:val="baseline"/>
                        <w:rPr>
                          <w:rFonts w:ascii="Times New Roman" w:eastAsia="ＭＳ 明朝" w:hAnsi="Times New Roman" w:cs="ＭＳ 明朝"/>
                          <w:b/>
                          <w:bCs/>
                          <w:color w:val="000000"/>
                          <w:kern w:val="0"/>
                          <w:szCs w:val="21"/>
                        </w:rPr>
                      </w:pPr>
                      <w:r w:rsidRPr="00DA562E">
                        <w:rPr>
                          <w:rFonts w:ascii="Times New Roman" w:eastAsia="ＭＳ 明朝" w:hAnsi="Times New Roman" w:cs="ＭＳ 明朝" w:hint="eastAsia"/>
                          <w:b/>
                          <w:bCs/>
                          <w:color w:val="000000"/>
                          <w:kern w:val="0"/>
                          <w:szCs w:val="21"/>
                        </w:rPr>
                        <w:t>一　次　対　応（緊急対応）</w:t>
                      </w:r>
                    </w:p>
                    <w:p w:rsidR="00D320DE" w:rsidRPr="00363369" w:rsidRDefault="00D320DE" w:rsidP="00363369">
                      <w:pPr>
                        <w:overflowPunct w:val="0"/>
                        <w:snapToGrid w:val="0"/>
                        <w:ind w:firstLineChars="200" w:firstLine="128"/>
                        <w:textAlignment w:val="baseline"/>
                        <w:rPr>
                          <w:rFonts w:ascii="ＭＳ 明朝" w:eastAsia="ＭＳ 明朝" w:hAnsi="Times New Roman" w:cs="Times New Roman"/>
                          <w:color w:val="000000"/>
                          <w:spacing w:val="2"/>
                          <w:kern w:val="0"/>
                          <w:sz w:val="6"/>
                          <w:szCs w:val="21"/>
                        </w:rPr>
                      </w:pPr>
                    </w:p>
                    <w:p w:rsidR="00D320DE" w:rsidRPr="00363369" w:rsidRDefault="00D320DE" w:rsidP="00363369">
                      <w:pPr>
                        <w:pStyle w:val="a8"/>
                        <w:numPr>
                          <w:ilvl w:val="0"/>
                          <w:numId w:val="11"/>
                        </w:numPr>
                        <w:snapToGrid w:val="0"/>
                        <w:ind w:leftChars="0"/>
                      </w:pPr>
                      <w:r w:rsidRPr="00363369">
                        <w:rPr>
                          <w:rFonts w:ascii="Times New Roman" w:eastAsia="ＭＳ 明朝" w:hAnsi="Times New Roman" w:cs="ＭＳ 明朝" w:hint="eastAsia"/>
                          <w:color w:val="000000"/>
                          <w:kern w:val="0"/>
                          <w:szCs w:val="21"/>
                        </w:rPr>
                        <w:t>被害者の安全確保及び事実確認</w:t>
                      </w:r>
                    </w:p>
                    <w:p w:rsidR="00D320DE" w:rsidRPr="00363369" w:rsidRDefault="00D320DE" w:rsidP="00363369">
                      <w:pPr>
                        <w:pStyle w:val="a8"/>
                        <w:numPr>
                          <w:ilvl w:val="0"/>
                          <w:numId w:val="11"/>
                        </w:numPr>
                        <w:snapToGrid w:val="0"/>
                        <w:ind w:leftChars="0"/>
                      </w:pPr>
                      <w:r w:rsidRPr="00DA562E">
                        <w:rPr>
                          <w:rFonts w:ascii="Times New Roman" w:eastAsia="ＭＳ 明朝" w:hAnsi="Times New Roman" w:cs="ＭＳ 明朝" w:hint="eastAsia"/>
                          <w:color w:val="000000"/>
                          <w:kern w:val="0"/>
                          <w:szCs w:val="21"/>
                        </w:rPr>
                        <w:t>加害者及びその周辺の児童生徒への事実</w:t>
                      </w:r>
                    </w:p>
                    <w:p w:rsidR="00D320DE" w:rsidRDefault="00D320DE" w:rsidP="00363369">
                      <w:pPr>
                        <w:pStyle w:val="a8"/>
                        <w:snapToGrid w:val="0"/>
                        <w:ind w:leftChars="0" w:left="360"/>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確認</w:t>
                      </w:r>
                    </w:p>
                    <w:p w:rsidR="00D320DE" w:rsidRDefault="00D320DE" w:rsidP="00363369">
                      <w:pPr>
                        <w:snapToGrid w:val="0"/>
                      </w:pPr>
                      <w:r w:rsidRPr="00DA562E">
                        <w:rPr>
                          <w:rFonts w:ascii="Times New Roman" w:eastAsia="ＭＳ 明朝" w:hAnsi="Times New Roman" w:cs="ＭＳ 明朝" w:hint="eastAsia"/>
                          <w:color w:val="000000"/>
                          <w:kern w:val="0"/>
                          <w:szCs w:val="21"/>
                        </w:rPr>
                        <w:t>③保護者からの情報収集と事実確認</w:t>
                      </w:r>
                    </w:p>
                  </w:txbxContent>
                </v:textbox>
                <w10:wrap anchorx="margin"/>
              </v:shape>
            </w:pict>
          </mc:Fallback>
        </mc:AlternateContent>
      </w:r>
      <w:r w:rsidR="00664075">
        <w:rPr>
          <w:rFonts w:ascii="ＭＳ 明朝" w:eastAsia="ＭＳ 明朝" w:hAnsi="Times New Roman" w:cs="Times New Roman" w:hint="eastAsia"/>
          <w:color w:val="000000"/>
          <w:spacing w:val="2"/>
          <w:kern w:val="0"/>
          <w:szCs w:val="21"/>
        </w:rPr>
        <w:t xml:space="preserve">      </w:t>
      </w:r>
    </w:p>
    <w:p w:rsidR="00DA562E" w:rsidRPr="00DA562E" w:rsidRDefault="00363369" w:rsidP="00DA562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b/>
          <w:bCs/>
          <w:noProof/>
          <w:color w:val="000000"/>
          <w:kern w:val="0"/>
          <w:szCs w:val="21"/>
        </w:rPr>
        <mc:AlternateContent>
          <mc:Choice Requires="wps">
            <w:drawing>
              <wp:anchor distT="0" distB="0" distL="114300" distR="114300" simplePos="0" relativeHeight="251681792" behindDoc="0" locked="0" layoutInCell="1" allowOverlap="1" wp14:anchorId="7C74695A" wp14:editId="18FA9BC2">
                <wp:simplePos x="0" y="0"/>
                <wp:positionH relativeFrom="margin">
                  <wp:posOffset>2377440</wp:posOffset>
                </wp:positionH>
                <wp:positionV relativeFrom="paragraph">
                  <wp:posOffset>6350</wp:posOffset>
                </wp:positionV>
                <wp:extent cx="2952750" cy="28575"/>
                <wp:effectExtent l="0" t="0" r="19050" b="28575"/>
                <wp:wrapNone/>
                <wp:docPr id="13" name="直線コネクタ 13"/>
                <wp:cNvGraphicFramePr/>
                <a:graphic xmlns:a="http://schemas.openxmlformats.org/drawingml/2006/main">
                  <a:graphicData uri="http://schemas.microsoft.com/office/word/2010/wordprocessingShape">
                    <wps:wsp>
                      <wps:cNvCnPr/>
                      <wps:spPr>
                        <a:xfrm flipV="1">
                          <a:off x="0" y="0"/>
                          <a:ext cx="29527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121A2" id="直線コネクタ 13"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2pt,.5pt" to="41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" strokecolor="black [3200]" strokeweight=".5pt">
                <v:stroke joinstyle="miter"/>
                <w10:wrap anchorx="margin"/>
              </v:line>
            </w:pict>
          </mc:Fallback>
        </mc:AlternateContent>
      </w:r>
      <w:r w:rsidR="00664075">
        <w:rPr>
          <w:rFonts w:ascii="ＭＳ 明朝" w:eastAsia="ＭＳ 明朝" w:hAnsi="Times New Roman" w:cs="Times New Roman" w:hint="eastAsia"/>
          <w:color w:val="000000"/>
          <w:spacing w:val="2"/>
          <w:kern w:val="0"/>
          <w:szCs w:val="21"/>
        </w:rPr>
        <w:t xml:space="preserve">   </w:t>
      </w:r>
      <w:r w:rsidR="00664075">
        <w:rPr>
          <w:rFonts w:ascii="ＭＳ 明朝" w:eastAsia="ＭＳ 明朝" w:hAnsi="Times New Roman" w:cs="Times New Roman"/>
          <w:color w:val="000000"/>
          <w:spacing w:val="2"/>
          <w:kern w:val="0"/>
          <w:szCs w:val="21"/>
        </w:rPr>
        <w:t xml:space="preserve">  </w:t>
      </w:r>
    </w:p>
    <w:p w:rsidR="00DA562E" w:rsidRPr="00DA562E" w:rsidRDefault="00306EB2" w:rsidP="00DA562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95104" behindDoc="0" locked="0" layoutInCell="1" allowOverlap="1">
                <wp:simplePos x="0" y="0"/>
                <wp:positionH relativeFrom="column">
                  <wp:posOffset>891539</wp:posOffset>
                </wp:positionH>
                <wp:positionV relativeFrom="paragraph">
                  <wp:posOffset>101600</wp:posOffset>
                </wp:positionV>
                <wp:extent cx="0" cy="29527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FD390" id="直線コネクタ 2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8pt" to="70.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" strokecolor="black [3200]" strokeweight=".5pt">
                <v:stroke joinstyle="miter"/>
              </v:line>
            </w:pict>
          </mc:Fallback>
        </mc:AlternateContent>
      </w:r>
      <w:r w:rsidR="00DA562E" w:rsidRPr="00DA562E">
        <w:rPr>
          <w:rFonts w:ascii="Times New Roman" w:eastAsia="ＭＳ 明朝" w:hAnsi="Times New Roman" w:cs="Times New Roman"/>
          <w:color w:val="000000"/>
          <w:kern w:val="0"/>
          <w:szCs w:val="21"/>
        </w:rPr>
        <w:t xml:space="preserve">      </w:t>
      </w:r>
    </w:p>
    <w:p w:rsidR="00DA562E" w:rsidRPr="00DA562E" w:rsidRDefault="00363369" w:rsidP="00DA562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83840" behindDoc="0" locked="0" layoutInCell="1" allowOverlap="1" wp14:anchorId="7AD6DBAD" wp14:editId="1FB662E0">
                <wp:simplePos x="0" y="0"/>
                <wp:positionH relativeFrom="margin">
                  <wp:posOffset>634365</wp:posOffset>
                </wp:positionH>
                <wp:positionV relativeFrom="paragraph">
                  <wp:posOffset>187325</wp:posOffset>
                </wp:positionV>
                <wp:extent cx="1228725" cy="2857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228725" cy="2857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320DE" w:rsidRDefault="00D320DE" w:rsidP="00306EB2">
                            <w:pPr>
                              <w:snapToGrid w:val="0"/>
                              <w:jc w:val="center"/>
                            </w:pPr>
                            <w:r w:rsidRPr="00DA562E">
                              <w:rPr>
                                <w:rFonts w:ascii="Times New Roman" w:eastAsia="ＭＳ 明朝" w:hAnsi="Times New Roman" w:cs="ＭＳ 明朝" w:hint="eastAsia"/>
                                <w:b/>
                                <w:bCs/>
                                <w:color w:val="000000"/>
                                <w:kern w:val="0"/>
                                <w:szCs w:val="21"/>
                              </w:rPr>
                              <w:t>学年部会等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DBAD" id="テキスト ボックス 14" o:spid="_x0000_s1033" type="#_x0000_t202" style="position:absolute;left:0;text-align:left;margin-left:49.95pt;margin-top:14.75pt;width:96.7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" fillcolor="white [3201]" strokecolor="black [3213]">
                <v:textbox>
                  <w:txbxContent>
                    <w:p w:rsidR="00D320DE" w:rsidRDefault="00D320DE" w:rsidP="00306EB2">
                      <w:pPr>
                        <w:snapToGrid w:val="0"/>
                        <w:jc w:val="center"/>
                      </w:pPr>
                      <w:r w:rsidRPr="00DA562E">
                        <w:rPr>
                          <w:rFonts w:ascii="Times New Roman" w:eastAsia="ＭＳ 明朝" w:hAnsi="Times New Roman" w:cs="ＭＳ 明朝" w:hint="eastAsia"/>
                          <w:b/>
                          <w:bCs/>
                          <w:color w:val="000000"/>
                          <w:kern w:val="0"/>
                          <w:szCs w:val="21"/>
                        </w:rPr>
                        <w:t>学年部会等</w:t>
                      </w:r>
                    </w:p>
                  </w:txbxContent>
                </v:textbox>
                <w10:wrap anchorx="margin"/>
              </v:shape>
            </w:pict>
          </mc:Fallback>
        </mc:AlternateContent>
      </w:r>
    </w:p>
    <w:p w:rsidR="00DA562E" w:rsidRDefault="00DA562E" w:rsidP="00DA562E">
      <w:pPr>
        <w:overflowPunct w:val="0"/>
        <w:jc w:val="left"/>
        <w:textAlignment w:val="baseline"/>
        <w:rPr>
          <w:rFonts w:ascii="Times New Roman" w:eastAsia="ＭＳ 明朝" w:hAnsi="Times New Roman" w:cs="Times New Roman"/>
          <w:color w:val="000000"/>
          <w:kern w:val="0"/>
          <w:szCs w:val="21"/>
        </w:rPr>
      </w:pPr>
      <w:r w:rsidRPr="00DA562E">
        <w:rPr>
          <w:rFonts w:ascii="Times New Roman" w:eastAsia="ＭＳ 明朝" w:hAnsi="Times New Roman" w:cs="Times New Roman"/>
          <w:color w:val="000000"/>
          <w:kern w:val="0"/>
          <w:szCs w:val="21"/>
        </w:rPr>
        <w:t xml:space="preserve">                   </w:t>
      </w:r>
    </w:p>
    <w:p w:rsidR="00EC6AD3" w:rsidRPr="00DA562E" w:rsidRDefault="00EC6AD3" w:rsidP="00DA562E">
      <w:pPr>
        <w:overflowPunct w:val="0"/>
        <w:jc w:val="left"/>
        <w:textAlignment w:val="baseline"/>
        <w:rPr>
          <w:rFonts w:ascii="ＭＳ 明朝" w:eastAsia="ＭＳ 明朝" w:hAnsi="Times New Roman" w:cs="Times New Roman"/>
          <w:color w:val="000000"/>
          <w:spacing w:val="2"/>
          <w:kern w:val="0"/>
          <w:szCs w:val="21"/>
        </w:rPr>
      </w:pPr>
    </w:p>
    <w:tbl>
      <w:tblPr>
        <w:tblStyle w:val="a3"/>
        <w:tblW w:w="0" w:type="auto"/>
        <w:tblLook w:val="04A0" w:firstRow="1" w:lastRow="0" w:firstColumn="1" w:lastColumn="0" w:noHBand="0" w:noVBand="1"/>
      </w:tblPr>
      <w:tblGrid>
        <w:gridCol w:w="3114"/>
        <w:gridCol w:w="5380"/>
      </w:tblGrid>
      <w:tr w:rsidR="00EC6AD3" w:rsidTr="00104A72">
        <w:tc>
          <w:tcPr>
            <w:tcW w:w="8494" w:type="dxa"/>
            <w:gridSpan w:val="2"/>
          </w:tcPr>
          <w:p w:rsidR="00EC6AD3" w:rsidRDefault="00EC6AD3" w:rsidP="00306EB2">
            <w:pPr>
              <w:overflowPunct w:val="0"/>
              <w:jc w:val="center"/>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b/>
                <w:bCs/>
                <w:color w:val="000000"/>
                <w:kern w:val="0"/>
                <w:szCs w:val="21"/>
              </w:rPr>
              <w:t>二次・三次対応（短期・長期の対応）</w:t>
            </w:r>
          </w:p>
        </w:tc>
      </w:tr>
      <w:tr w:rsidR="00EC6AD3" w:rsidTr="00EC6AD3">
        <w:tc>
          <w:tcPr>
            <w:tcW w:w="3114"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被　害　者　へ　の　支　援</w:t>
            </w:r>
          </w:p>
        </w:tc>
        <w:tc>
          <w:tcPr>
            <w:tcW w:w="5380"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担任・関係教員・養護教諭・スクールカウンセラー</w:t>
            </w:r>
          </w:p>
        </w:tc>
      </w:tr>
      <w:tr w:rsidR="00EC6AD3" w:rsidTr="00EC6AD3">
        <w:tc>
          <w:tcPr>
            <w:tcW w:w="3114"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加　害　者　へ　の　指　導</w:t>
            </w:r>
          </w:p>
        </w:tc>
        <w:tc>
          <w:tcPr>
            <w:tcW w:w="5380"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 w:val="20"/>
                <w:szCs w:val="20"/>
              </w:rPr>
              <w:t>担任・関係教員・生徒指導担当・スクールカウンセラー</w:t>
            </w:r>
          </w:p>
        </w:tc>
      </w:tr>
      <w:tr w:rsidR="00EC6AD3" w:rsidTr="00EC6AD3">
        <w:tc>
          <w:tcPr>
            <w:tcW w:w="3114" w:type="dxa"/>
          </w:tcPr>
          <w:p w:rsidR="00EC6AD3" w:rsidRP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児童生徒への指導</w:t>
            </w:r>
          </w:p>
        </w:tc>
        <w:tc>
          <w:tcPr>
            <w:tcW w:w="5380"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生徒指導担当・学年主任・各担任</w:t>
            </w:r>
          </w:p>
        </w:tc>
      </w:tr>
      <w:tr w:rsidR="00EC6AD3" w:rsidTr="00EC6AD3">
        <w:tc>
          <w:tcPr>
            <w:tcW w:w="3114"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被害者の保護者への対応</w:t>
            </w:r>
          </w:p>
        </w:tc>
        <w:tc>
          <w:tcPr>
            <w:tcW w:w="5380"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管理職・担任・学年主任・関係教員</w:t>
            </w:r>
          </w:p>
        </w:tc>
      </w:tr>
      <w:tr w:rsidR="00EC6AD3" w:rsidTr="00EC6AD3">
        <w:tc>
          <w:tcPr>
            <w:tcW w:w="3114"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加害者の保護者への対応</w:t>
            </w:r>
          </w:p>
        </w:tc>
        <w:tc>
          <w:tcPr>
            <w:tcW w:w="5380"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管理職・担任・学年主任・関係教員</w:t>
            </w:r>
          </w:p>
        </w:tc>
      </w:tr>
      <w:tr w:rsidR="00EC6AD3" w:rsidTr="00EC6AD3">
        <w:tc>
          <w:tcPr>
            <w:tcW w:w="3114"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関係機関・市教委との連携</w:t>
            </w:r>
          </w:p>
        </w:tc>
        <w:tc>
          <w:tcPr>
            <w:tcW w:w="5380"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管理職</w:t>
            </w:r>
          </w:p>
        </w:tc>
      </w:tr>
      <w:tr w:rsidR="00EC6AD3" w:rsidTr="00EC6AD3">
        <w:tc>
          <w:tcPr>
            <w:tcW w:w="3114" w:type="dxa"/>
          </w:tcPr>
          <w:p w:rsidR="00EC6AD3" w:rsidRDefault="00EC6AD3" w:rsidP="00EC6AD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マスコミへの対応</w:t>
            </w:r>
          </w:p>
        </w:tc>
        <w:tc>
          <w:tcPr>
            <w:tcW w:w="5380" w:type="dxa"/>
          </w:tcPr>
          <w:p w:rsidR="00EC6AD3" w:rsidRDefault="00EC6AD3"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管理職</w:t>
            </w:r>
          </w:p>
        </w:tc>
      </w:tr>
    </w:tbl>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w:t>
      </w:r>
    </w:p>
    <w:p w:rsidR="0046378E" w:rsidRDefault="00AE5C13" w:rsidP="00AE5C13">
      <w:pPr>
        <w:overflowPunct w:val="0"/>
        <w:ind w:leftChars="100" w:left="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lastRenderedPageBreak/>
        <w:t xml:space="preserve">　</w:t>
      </w:r>
      <w:r w:rsidR="00172408" w:rsidRPr="00DA562E">
        <w:rPr>
          <w:rFonts w:ascii="Times New Roman" w:eastAsia="ＭＳ 明朝" w:hAnsi="Times New Roman" w:cs="ＭＳ 明朝" w:hint="eastAsia"/>
          <w:color w:val="000000"/>
          <w:kern w:val="0"/>
          <w:szCs w:val="21"/>
        </w:rPr>
        <w:t>当該組織は、いじめの防止等の中核となる組織として、的確にいじめの疑いに関する情報が共有でき、共有された情報を基に、組織的に対応できるような体制とすることが必要である。特に、いじめであるかどうかの判断は</w:t>
      </w:r>
      <w:r w:rsidR="00172408">
        <w:rPr>
          <w:rFonts w:ascii="Times New Roman" w:eastAsia="ＭＳ 明朝" w:hAnsi="Times New Roman" w:cs="ＭＳ 明朝" w:hint="eastAsia"/>
          <w:color w:val="000000"/>
          <w:kern w:val="0"/>
          <w:szCs w:val="21"/>
        </w:rPr>
        <w:t>、</w:t>
      </w:r>
      <w:r w:rsidR="00172408" w:rsidRPr="00DA562E">
        <w:rPr>
          <w:rFonts w:ascii="Times New Roman" w:eastAsia="ＭＳ 明朝" w:hAnsi="Times New Roman" w:cs="ＭＳ 明朝" w:hint="eastAsia"/>
          <w:color w:val="000000"/>
          <w:kern w:val="0"/>
          <w:szCs w:val="21"/>
        </w:rPr>
        <w:t>組織的に行うことが必要であり、当該組織が、情報の収集と記録、共有を行う役割を担うため、教職員は、ささいな兆候や懸念、児童生徒からの訴えを、抱え込まずに全て当該組織に報告・相談する。加えて、当該組織に集められた情報は、個別の児童生徒ごとに記録し、複数の教職員が個別に認知した情報の集約と共有化を図ることが必要である。</w:t>
      </w:r>
    </w:p>
    <w:p w:rsidR="0046378E" w:rsidRDefault="00172408" w:rsidP="00AE5C13">
      <w:pPr>
        <w:overflowPunct w:val="0"/>
        <w:ind w:leftChars="100" w:left="210"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また、当該組織は、各学校の「学校いじめ防止基本方針」の見直しや、各学校で定められたいじめの問題への取組が計画通り進んでいるかのチェックやいじめへの対処がうまくいかなかったケースの検証、必要に応じた計画の見直しなど、各学校のいじめの防止等の取組について、検証を担う役割が期待される。</w:t>
      </w:r>
    </w:p>
    <w:p w:rsidR="00172408" w:rsidRDefault="00172408" w:rsidP="00AE5C13">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各学校においては、生徒指導上の課題に関して、組織的に対応するために「生徒指導委員会」等の名称で組織を置いている例もあるが、このような既存の組織を活用し、いじめの防止等の措置を実効的に行うことも有効であると考えられる。</w:t>
      </w:r>
    </w:p>
    <w:p w:rsidR="00421781" w:rsidRPr="00AE5C13" w:rsidRDefault="00421781" w:rsidP="00421781">
      <w:pPr>
        <w:overflowPunct w:val="0"/>
        <w:ind w:leftChars="50" w:left="105"/>
        <w:textAlignment w:val="baseline"/>
        <w:rPr>
          <w:rFonts w:ascii="ＭＳ 明朝" w:eastAsia="ＭＳ 明朝" w:hAnsi="Times New Roman" w:cs="Times New Roman"/>
          <w:color w:val="000000"/>
          <w:spacing w:val="2"/>
          <w:kern w:val="0"/>
          <w:szCs w:val="21"/>
        </w:rPr>
      </w:pPr>
    </w:p>
    <w:p w:rsidR="00620412" w:rsidRPr="00AA2CD7" w:rsidRDefault="00620412" w:rsidP="00172408">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Times New Roman"/>
          <w:b/>
          <w:color w:val="000000"/>
          <w:spacing w:val="2"/>
          <w:kern w:val="0"/>
          <w:szCs w:val="21"/>
        </w:rPr>
        <w:t>（</w:t>
      </w:r>
      <w:r w:rsidRPr="00AA2CD7">
        <w:rPr>
          <w:rFonts w:asciiTheme="majorEastAsia" w:eastAsiaTheme="majorEastAsia" w:hAnsiTheme="majorEastAsia" w:cs="Times New Roman" w:hint="eastAsia"/>
          <w:b/>
          <w:color w:val="000000"/>
          <w:spacing w:val="2"/>
          <w:kern w:val="0"/>
          <w:szCs w:val="21"/>
        </w:rPr>
        <w:t>３</w:t>
      </w:r>
      <w:r w:rsidRPr="00AA2CD7">
        <w:rPr>
          <w:rFonts w:asciiTheme="majorEastAsia" w:eastAsiaTheme="majorEastAsia" w:hAnsiTheme="majorEastAsia" w:cs="Times New Roman"/>
          <w:b/>
          <w:color w:val="000000"/>
          <w:spacing w:val="2"/>
          <w:kern w:val="0"/>
          <w:szCs w:val="21"/>
        </w:rPr>
        <w:t>）</w:t>
      </w:r>
      <w:r w:rsidRPr="00AA2CD7">
        <w:rPr>
          <w:rFonts w:asciiTheme="majorEastAsia" w:eastAsiaTheme="majorEastAsia" w:hAnsiTheme="majorEastAsia" w:cs="ＤＨＰ特太ゴシック体" w:hint="eastAsia"/>
          <w:b/>
          <w:bCs/>
          <w:color w:val="000000"/>
          <w:kern w:val="0"/>
          <w:szCs w:val="21"/>
        </w:rPr>
        <w:t>学校におけるいじめの防止</w:t>
      </w:r>
    </w:p>
    <w:p w:rsidR="00DA562E" w:rsidRDefault="00172408" w:rsidP="004C23EE">
      <w:pPr>
        <w:overflowPunct w:val="0"/>
        <w:ind w:left="527" w:hangingChars="250" w:hanging="527"/>
        <w:textAlignment w:val="baseline"/>
        <w:rPr>
          <w:rFonts w:ascii="Times New Roman" w:eastAsia="ＭＳ 明朝" w:hAnsi="Times New Roman" w:cs="ＭＳ 明朝"/>
          <w:color w:val="000000"/>
          <w:kern w:val="0"/>
          <w:szCs w:val="21"/>
        </w:rPr>
      </w:pPr>
      <w:r>
        <w:rPr>
          <w:rFonts w:ascii="ＭＳ 明朝" w:eastAsia="ＤＨＰ特太ゴシック体" w:hAnsi="Times New Roman" w:cs="ＤＨＰ特太ゴシック体" w:hint="eastAsia"/>
          <w:b/>
          <w:bCs/>
          <w:color w:val="000000"/>
          <w:kern w:val="0"/>
          <w:szCs w:val="21"/>
        </w:rPr>
        <w:t xml:space="preserve">　</w:t>
      </w:r>
      <w:r>
        <w:rPr>
          <w:rFonts w:ascii="ＭＳ 明朝" w:eastAsia="ＤＨＰ特太ゴシック体" w:hAnsi="Times New Roman" w:cs="ＤＨＰ特太ゴシック体"/>
          <w:b/>
          <w:bCs/>
          <w:color w:val="000000"/>
          <w:kern w:val="0"/>
          <w:szCs w:val="21"/>
        </w:rPr>
        <w:t xml:space="preserve">　　</w:t>
      </w:r>
      <w:r w:rsidR="004C23EE">
        <w:rPr>
          <w:rFonts w:ascii="ＭＳ 明朝" w:eastAsia="ＤＨＰ特太ゴシック体" w:hAnsi="Times New Roman" w:cs="ＤＨＰ特太ゴシック体" w:hint="eastAsia"/>
          <w:b/>
          <w:bCs/>
          <w:color w:val="000000"/>
          <w:kern w:val="0"/>
          <w:szCs w:val="21"/>
        </w:rPr>
        <w:t xml:space="preserve"> </w:t>
      </w:r>
      <w:r w:rsidR="00DA562E" w:rsidRPr="00DA562E">
        <w:rPr>
          <w:rFonts w:ascii="Times New Roman" w:eastAsia="ＭＳ 明朝" w:hAnsi="Times New Roman" w:cs="ＭＳ 明朝" w:hint="eastAsia"/>
          <w:color w:val="000000"/>
          <w:kern w:val="0"/>
          <w:szCs w:val="21"/>
        </w:rPr>
        <w:t>いじめはどの学校にも、どのクラスにも、どの子どもにも起こりうるものである。このような誰もが巻き込まれるいじめについては、一部の児童生徒を想定した取組よりも全員を対象とした取組が必要である。児童生徒が自己存在感や充実感が感じられる授業づくりや集団づくりが未然防止につながる。</w:t>
      </w:r>
    </w:p>
    <w:p w:rsidR="00DA562E" w:rsidRDefault="00172408" w:rsidP="004C23EE">
      <w:pPr>
        <w:overflowPunct w:val="0"/>
        <w:ind w:left="525" w:hangingChars="250" w:hanging="5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004C23EE">
        <w:rPr>
          <w:rFonts w:ascii="Times New Roman" w:eastAsia="ＭＳ 明朝" w:hAnsi="Times New Roman" w:cs="ＭＳ 明朝" w:hint="eastAsia"/>
          <w:color w:val="000000"/>
          <w:kern w:val="0"/>
          <w:szCs w:val="21"/>
        </w:rPr>
        <w:t xml:space="preserve"> </w:t>
      </w:r>
      <w:r w:rsidR="00DA562E" w:rsidRPr="00DA562E">
        <w:rPr>
          <w:rFonts w:ascii="Times New Roman" w:eastAsia="ＭＳ 明朝" w:hAnsi="Times New Roman" w:cs="ＭＳ 明朝" w:hint="eastAsia"/>
          <w:color w:val="000000"/>
          <w:kern w:val="0"/>
          <w:szCs w:val="21"/>
        </w:rPr>
        <w:t>全ての児童生徒が加害者にならなければ被害者もいなくなると考えると、人間関係のトラブルを回避し、プレッシャーをはねのけられる児童生徒に育つことが大切であるとともに、主体的に取り組む共同的な活動を通じて、他者から認められ、他者の役に立っているという「自己有用感」を児童生徒全員が感じ取れることができれば、いじめに向かう児童生徒は減少する。</w:t>
      </w:r>
    </w:p>
    <w:p w:rsidR="00666C3A" w:rsidRDefault="00172408" w:rsidP="004C23EE">
      <w:pPr>
        <w:overflowPunct w:val="0"/>
        <w:ind w:left="525" w:hangingChars="250" w:hanging="5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4C23E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DA562E" w:rsidRPr="00DA562E">
        <w:rPr>
          <w:rFonts w:ascii="Times New Roman" w:eastAsia="ＭＳ 明朝" w:hAnsi="Times New Roman" w:cs="ＭＳ 明朝" w:hint="eastAsia"/>
          <w:color w:val="000000"/>
          <w:kern w:val="0"/>
          <w:szCs w:val="21"/>
        </w:rPr>
        <w:t>そのためにも、全ての児童生徒を対象に日々の授業や学校生活の中で、児童生徒が「学校に来るのが楽しい</w:t>
      </w:r>
      <w:r w:rsidR="00301CC2">
        <w:rPr>
          <w:rFonts w:ascii="Times New Roman" w:eastAsia="ＭＳ 明朝" w:hAnsi="Times New Roman" w:cs="ＭＳ 明朝" w:hint="eastAsia"/>
          <w:color w:val="000000"/>
          <w:kern w:val="0"/>
          <w:szCs w:val="21"/>
        </w:rPr>
        <w:t>」</w:t>
      </w:r>
      <w:r w:rsidR="00DA562E" w:rsidRPr="00DA562E">
        <w:rPr>
          <w:rFonts w:ascii="Times New Roman" w:eastAsia="ＭＳ 明朝" w:hAnsi="Times New Roman" w:cs="ＭＳ 明朝" w:hint="eastAsia"/>
          <w:color w:val="000000"/>
          <w:kern w:val="0"/>
          <w:szCs w:val="21"/>
        </w:rPr>
        <w:t>と感じられるような「魅力ある学校づくり」を進めること</w:t>
      </w:r>
      <w:r w:rsidR="004C23EE">
        <w:rPr>
          <w:rFonts w:ascii="Times New Roman" w:eastAsia="ＭＳ 明朝" w:hAnsi="Times New Roman" w:cs="ＭＳ 明朝" w:hint="eastAsia"/>
          <w:color w:val="000000"/>
          <w:kern w:val="0"/>
          <w:szCs w:val="21"/>
        </w:rPr>
        <w:t xml:space="preserve"> </w:t>
      </w:r>
      <w:r w:rsidR="00DA562E" w:rsidRPr="00DA562E">
        <w:rPr>
          <w:rFonts w:ascii="Times New Roman" w:eastAsia="ＭＳ 明朝" w:hAnsi="Times New Roman" w:cs="ＭＳ 明朝" w:hint="eastAsia"/>
          <w:color w:val="000000"/>
          <w:kern w:val="0"/>
          <w:szCs w:val="21"/>
        </w:rPr>
        <w:t>が大切である。</w:t>
      </w:r>
    </w:p>
    <w:tbl>
      <w:tblPr>
        <w:tblStyle w:val="a3"/>
        <w:tblW w:w="0" w:type="auto"/>
        <w:tblInd w:w="137" w:type="dxa"/>
        <w:tblLook w:val="04A0" w:firstRow="1" w:lastRow="0" w:firstColumn="1" w:lastColumn="0" w:noHBand="0" w:noVBand="1"/>
      </w:tblPr>
      <w:tblGrid>
        <w:gridCol w:w="8357"/>
      </w:tblGrid>
      <w:tr w:rsidR="00A31416" w:rsidTr="00172408">
        <w:tc>
          <w:tcPr>
            <w:tcW w:w="8357" w:type="dxa"/>
          </w:tcPr>
          <w:p w:rsidR="00A31416" w:rsidRPr="00DA562E" w:rsidRDefault="00A31416" w:rsidP="0046378E">
            <w:pPr>
              <w:overflowPunct w:val="0"/>
              <w:ind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【具体的な取組例】</w:t>
            </w:r>
          </w:p>
          <w:p w:rsidR="00D270B7" w:rsidRDefault="008E54CA" w:rsidP="00D270B7">
            <w:pPr>
              <w:rPr>
                <w:rFonts w:asciiTheme="minorEastAsia" w:hAnsiTheme="minorEastAsia"/>
              </w:rPr>
            </w:pPr>
            <w:r>
              <w:rPr>
                <w:rFonts w:asciiTheme="minorEastAsia" w:hAnsiTheme="minorEastAsia" w:hint="eastAsia"/>
              </w:rPr>
              <w:t>①</w:t>
            </w:r>
            <w:r>
              <w:rPr>
                <w:rFonts w:asciiTheme="minorEastAsia" w:hAnsiTheme="minorEastAsia"/>
              </w:rPr>
              <w:t xml:space="preserve">　</w:t>
            </w:r>
            <w:r w:rsidR="000D5DD2" w:rsidRPr="008E54CA">
              <w:rPr>
                <w:rFonts w:asciiTheme="minorEastAsia" w:hAnsiTheme="minorEastAsia" w:hint="eastAsia"/>
              </w:rPr>
              <w:t>いじめについての</w:t>
            </w:r>
            <w:r w:rsidR="000D5DD2" w:rsidRPr="008E54CA">
              <w:rPr>
                <w:rFonts w:asciiTheme="minorEastAsia" w:hAnsiTheme="minorEastAsia"/>
              </w:rPr>
              <w:t>共通理解</w:t>
            </w:r>
          </w:p>
          <w:p w:rsidR="00666C3A" w:rsidRPr="00004DD6" w:rsidRDefault="00A31416" w:rsidP="001F5BD3">
            <w:pPr>
              <w:ind w:leftChars="100" w:left="210" w:firstLineChars="100" w:firstLine="210"/>
              <w:rPr>
                <w:rFonts w:ascii="Times New Roman" w:eastAsia="ＭＳ 明朝" w:hAnsi="Times New Roman" w:cs="ＭＳ 明朝"/>
                <w:kern w:val="0"/>
                <w:szCs w:val="21"/>
              </w:rPr>
            </w:pPr>
            <w:r w:rsidRPr="00104A72">
              <w:rPr>
                <w:rFonts w:ascii="Times New Roman" w:eastAsia="ＭＳ 明朝" w:hAnsi="Times New Roman" w:cs="ＭＳ 明朝" w:hint="eastAsia"/>
                <w:color w:val="000000"/>
                <w:kern w:val="0"/>
                <w:szCs w:val="21"/>
              </w:rPr>
              <w:t>いじめの態様や特質、原因、背景、具体的な指導上の留意点などについて、校</w:t>
            </w:r>
            <w:r w:rsidRPr="00666C3A">
              <w:rPr>
                <w:rFonts w:ascii="Times New Roman" w:eastAsia="ＭＳ 明朝" w:hAnsi="Times New Roman" w:cs="ＭＳ 明朝" w:hint="eastAsia"/>
                <w:color w:val="000000"/>
                <w:kern w:val="0"/>
                <w:szCs w:val="21"/>
              </w:rPr>
              <w:t>内研修</w:t>
            </w:r>
            <w:r w:rsidRPr="008E54CA">
              <w:rPr>
                <w:rFonts w:ascii="Times New Roman" w:eastAsia="ＭＳ 明朝" w:hAnsi="Times New Roman" w:cs="ＭＳ 明朝" w:hint="eastAsia"/>
                <w:color w:val="000000"/>
                <w:kern w:val="0"/>
                <w:szCs w:val="21"/>
              </w:rPr>
              <w:t>や職員会議で周知を図り、</w:t>
            </w:r>
            <w:r w:rsidR="00104A72" w:rsidRPr="00004DD6">
              <w:rPr>
                <w:rFonts w:ascii="Times New Roman" w:eastAsia="ＭＳ 明朝" w:hAnsi="Times New Roman" w:cs="ＭＳ 明朝" w:hint="eastAsia"/>
                <w:kern w:val="0"/>
                <w:szCs w:val="21"/>
                <w:u w:val="single"/>
              </w:rPr>
              <w:t>平素</w:t>
            </w:r>
            <w:r w:rsidRPr="00004DD6">
              <w:rPr>
                <w:rFonts w:ascii="Times New Roman" w:eastAsia="ＭＳ 明朝" w:hAnsi="Times New Roman" w:cs="ＭＳ 明朝" w:hint="eastAsia"/>
                <w:kern w:val="0"/>
                <w:szCs w:val="21"/>
              </w:rPr>
              <w:t>から全教職員による共通理解を図る。</w:t>
            </w:r>
          </w:p>
          <w:p w:rsidR="00104A72" w:rsidRPr="00004DD6" w:rsidRDefault="00A31416" w:rsidP="00666C3A">
            <w:pPr>
              <w:ind w:leftChars="100" w:left="210" w:firstLineChars="100" w:firstLine="210"/>
              <w:rPr>
                <w:rFonts w:asciiTheme="majorEastAsia" w:eastAsiaTheme="majorEastAsia" w:hAnsiTheme="majorEastAsia"/>
                <w:b/>
              </w:rPr>
            </w:pPr>
            <w:r w:rsidRPr="00004DD6">
              <w:rPr>
                <w:rFonts w:ascii="Times New Roman" w:eastAsia="ＭＳ 明朝" w:hAnsi="Times New Roman" w:cs="ＭＳ 明朝" w:hint="eastAsia"/>
                <w:kern w:val="0"/>
                <w:szCs w:val="21"/>
              </w:rPr>
              <w:t>また、児童生徒に対しても、</w:t>
            </w:r>
            <w:r w:rsidR="00104A72" w:rsidRPr="00004DD6">
              <w:rPr>
                <w:rFonts w:asciiTheme="minorEastAsia" w:hAnsiTheme="minorEastAsia" w:hint="eastAsia"/>
                <w:u w:val="single"/>
              </w:rPr>
              <w:t>全校集会</w:t>
            </w:r>
            <w:r w:rsidR="00104A72" w:rsidRPr="00004DD6">
              <w:rPr>
                <w:rFonts w:asciiTheme="minorEastAsia" w:hAnsiTheme="minorEastAsia"/>
                <w:u w:val="single"/>
              </w:rPr>
              <w:t>や学級活動（</w:t>
            </w:r>
            <w:r w:rsidR="00104A72" w:rsidRPr="00004DD6">
              <w:rPr>
                <w:rFonts w:asciiTheme="minorEastAsia" w:hAnsiTheme="minorEastAsia" w:hint="eastAsia"/>
                <w:u w:val="single"/>
              </w:rPr>
              <w:t>ホームルーム</w:t>
            </w:r>
            <w:r w:rsidR="00104A72" w:rsidRPr="00004DD6">
              <w:rPr>
                <w:rFonts w:asciiTheme="minorEastAsia" w:hAnsiTheme="minorEastAsia"/>
                <w:u w:val="single"/>
              </w:rPr>
              <w:t>活動）</w:t>
            </w:r>
            <w:r w:rsidR="00104A72" w:rsidRPr="00004DD6">
              <w:rPr>
                <w:rFonts w:asciiTheme="minorEastAsia" w:hAnsiTheme="minorEastAsia" w:hint="eastAsia"/>
                <w:u w:val="single"/>
              </w:rPr>
              <w:t>などで校長</w:t>
            </w:r>
            <w:r w:rsidR="00301CC2" w:rsidRPr="00004DD6">
              <w:rPr>
                <w:rFonts w:asciiTheme="minorEastAsia" w:hAnsiTheme="minorEastAsia" w:hint="eastAsia"/>
                <w:u w:val="single"/>
              </w:rPr>
              <w:t>をはじめ</w:t>
            </w:r>
            <w:r w:rsidR="00104A72" w:rsidRPr="00004DD6">
              <w:rPr>
                <w:rFonts w:asciiTheme="minorEastAsia" w:hAnsiTheme="minorEastAsia"/>
                <w:u w:val="single"/>
              </w:rPr>
              <w:t>教職員が、</w:t>
            </w:r>
            <w:r w:rsidRPr="00004DD6">
              <w:rPr>
                <w:rFonts w:ascii="Times New Roman" w:eastAsia="ＭＳ 明朝" w:hAnsi="Times New Roman" w:cs="ＭＳ 明朝" w:hint="eastAsia"/>
                <w:kern w:val="0"/>
                <w:szCs w:val="21"/>
              </w:rPr>
              <w:t>日常的にいじめの問題に</w:t>
            </w:r>
            <w:r w:rsidR="00956F4B" w:rsidRPr="00004DD6">
              <w:rPr>
                <w:rFonts w:ascii="Times New Roman" w:eastAsia="ＭＳ 明朝" w:hAnsi="Times New Roman" w:cs="ＭＳ 明朝" w:hint="eastAsia"/>
                <w:kern w:val="0"/>
                <w:szCs w:val="21"/>
              </w:rPr>
              <w:t>ついて</w:t>
            </w:r>
            <w:r w:rsidRPr="00004DD6">
              <w:rPr>
                <w:rFonts w:ascii="Times New Roman" w:eastAsia="ＭＳ 明朝" w:hAnsi="Times New Roman" w:cs="ＭＳ 明朝" w:hint="eastAsia"/>
                <w:kern w:val="0"/>
                <w:szCs w:val="21"/>
              </w:rPr>
              <w:t>触れ、「いじめは人間として絶対に許されない」との雰囲気を学校全体に醸成していく。</w:t>
            </w:r>
            <w:r w:rsidR="00104A72" w:rsidRPr="00004DD6">
              <w:rPr>
                <w:rFonts w:asciiTheme="minorEastAsia" w:hAnsiTheme="minorEastAsia" w:hint="eastAsia"/>
                <w:u w:val="single"/>
              </w:rPr>
              <w:t>その際</w:t>
            </w:r>
            <w:r w:rsidR="00104A72" w:rsidRPr="00004DD6">
              <w:rPr>
                <w:rFonts w:asciiTheme="minorEastAsia" w:hAnsiTheme="minorEastAsia"/>
                <w:u w:val="single"/>
              </w:rPr>
              <w:t>、いじめの未然防止のための授業（「いじめとは何か。いじめはなぜ許されないのか。」</w:t>
            </w:r>
            <w:r w:rsidR="00104A72" w:rsidRPr="00004DD6">
              <w:rPr>
                <w:rFonts w:asciiTheme="minorEastAsia" w:hAnsiTheme="minorEastAsia" w:hint="eastAsia"/>
                <w:u w:val="single"/>
              </w:rPr>
              <w:t>等</w:t>
            </w:r>
            <w:r w:rsidR="00104A72" w:rsidRPr="00004DD6">
              <w:rPr>
                <w:rFonts w:asciiTheme="minorEastAsia" w:hAnsiTheme="minorEastAsia"/>
                <w:u w:val="single"/>
              </w:rPr>
              <w:t>）を、</w:t>
            </w:r>
            <w:r w:rsidR="00104A72" w:rsidRPr="00004DD6">
              <w:rPr>
                <w:rFonts w:asciiTheme="minorEastAsia" w:hAnsiTheme="minorEastAsia" w:hint="eastAsia"/>
                <w:u w:val="single"/>
              </w:rPr>
              <w:t>学校いじめ</w:t>
            </w:r>
            <w:r w:rsidR="00104A72" w:rsidRPr="00004DD6">
              <w:rPr>
                <w:rFonts w:asciiTheme="minorEastAsia" w:hAnsiTheme="minorEastAsia"/>
                <w:u w:val="single"/>
              </w:rPr>
              <w:lastRenderedPageBreak/>
              <w:t>対策組織の構成員である教職員が実施するなど</w:t>
            </w:r>
            <w:r w:rsidR="00104A72" w:rsidRPr="00004DD6">
              <w:rPr>
                <w:rFonts w:asciiTheme="minorEastAsia" w:hAnsiTheme="minorEastAsia" w:hint="eastAsia"/>
                <w:u w:val="single"/>
              </w:rPr>
              <w:t>、</w:t>
            </w:r>
            <w:r w:rsidR="00104A72" w:rsidRPr="00004DD6">
              <w:rPr>
                <w:rFonts w:asciiTheme="minorEastAsia" w:hAnsiTheme="minorEastAsia"/>
                <w:u w:val="single"/>
              </w:rPr>
              <w:t>学校いじめ対策組織の存在</w:t>
            </w:r>
            <w:r w:rsidR="00104A72" w:rsidRPr="00004DD6">
              <w:rPr>
                <w:rFonts w:asciiTheme="minorEastAsia" w:hAnsiTheme="minorEastAsia" w:hint="eastAsia"/>
                <w:u w:val="single"/>
              </w:rPr>
              <w:t>及び</w:t>
            </w:r>
            <w:r w:rsidR="00104A72" w:rsidRPr="00004DD6">
              <w:rPr>
                <w:rFonts w:asciiTheme="minorEastAsia" w:hAnsiTheme="minorEastAsia"/>
                <w:u w:val="single"/>
              </w:rPr>
              <w:t>活動が児童生徒に容易に認識される取組を行うことが有効である。</w:t>
            </w:r>
          </w:p>
          <w:p w:rsidR="00A31416" w:rsidRPr="00004DD6" w:rsidRDefault="008E54CA" w:rsidP="008E54CA">
            <w:pPr>
              <w:overflowPunct w:val="0"/>
              <w:ind w:left="210" w:hangingChars="100" w:hanging="210"/>
              <w:textAlignment w:val="baseline"/>
              <w:rPr>
                <w:rFonts w:ascii="Times New Roman" w:eastAsia="ＭＳ 明朝" w:hAnsi="Times New Roman" w:cs="ＭＳ 明朝"/>
                <w:kern w:val="0"/>
                <w:szCs w:val="21"/>
              </w:rPr>
            </w:pPr>
            <w:r w:rsidRPr="00004DD6">
              <w:rPr>
                <w:rFonts w:ascii="Times New Roman" w:eastAsia="ＭＳ 明朝" w:hAnsi="Times New Roman" w:cs="ＭＳ 明朝" w:hint="eastAsia"/>
                <w:kern w:val="0"/>
                <w:szCs w:val="21"/>
              </w:rPr>
              <w:t>②</w:t>
            </w:r>
            <w:r w:rsidRPr="00004DD6">
              <w:rPr>
                <w:rFonts w:ascii="Times New Roman" w:eastAsia="ＭＳ 明朝" w:hAnsi="Times New Roman" w:cs="ＭＳ 明朝"/>
                <w:kern w:val="0"/>
                <w:szCs w:val="21"/>
              </w:rPr>
              <w:t xml:space="preserve">　</w:t>
            </w:r>
            <w:r w:rsidR="00A31416" w:rsidRPr="00004DD6">
              <w:rPr>
                <w:rFonts w:ascii="Times New Roman" w:eastAsia="ＭＳ 明朝" w:hAnsi="Times New Roman" w:cs="ＭＳ 明朝" w:hint="eastAsia"/>
                <w:kern w:val="0"/>
                <w:szCs w:val="21"/>
              </w:rPr>
              <w:t>学校の教育活動全体を通じた道徳教育や人権教育の充実、読書活動・体験活動などの推進により、児童生徒の社会性を育むとともに、幅広い社会体験・生活体験の機会を設け、他人の気持ちを共感的に理解できる豊かな情操を培い、自分の存在と他人の存在を等しく認め、お互いの人格を尊重する態度を養う。また、児童生徒が円滑に他者とのコミュニケーションを図る能力を育てる。</w:t>
            </w:r>
          </w:p>
          <w:p w:rsidR="00104A72" w:rsidRPr="00004DD6" w:rsidRDefault="008E54CA" w:rsidP="008E54CA">
            <w:pPr>
              <w:overflowPunct w:val="0"/>
              <w:ind w:left="210" w:hangingChars="100" w:hanging="210"/>
              <w:textAlignment w:val="baseline"/>
              <w:rPr>
                <w:rFonts w:ascii="Times New Roman" w:eastAsia="ＭＳ 明朝" w:hAnsi="Times New Roman" w:cs="ＭＳ 明朝"/>
                <w:kern w:val="0"/>
                <w:szCs w:val="21"/>
                <w:u w:val="single"/>
              </w:rPr>
            </w:pPr>
            <w:r w:rsidRPr="00004DD6">
              <w:rPr>
                <w:rFonts w:ascii="Times New Roman" w:eastAsia="ＭＳ 明朝" w:hAnsi="Times New Roman" w:cs="ＭＳ 明朝" w:hint="eastAsia"/>
                <w:kern w:val="0"/>
                <w:szCs w:val="21"/>
              </w:rPr>
              <w:t xml:space="preserve">③　</w:t>
            </w:r>
            <w:r w:rsidR="00104A72" w:rsidRPr="00004DD6">
              <w:rPr>
                <w:rFonts w:ascii="Times New Roman" w:eastAsia="ＭＳ 明朝" w:hAnsi="Times New Roman" w:cs="ＭＳ 明朝" w:hint="eastAsia"/>
                <w:kern w:val="0"/>
                <w:szCs w:val="21"/>
                <w:u w:val="single"/>
              </w:rPr>
              <w:t>指導に当たっては</w:t>
            </w:r>
            <w:r w:rsidR="00104A72" w:rsidRPr="00004DD6">
              <w:rPr>
                <w:rFonts w:ascii="Times New Roman" w:eastAsia="ＭＳ 明朝" w:hAnsi="Times New Roman" w:cs="ＭＳ 明朝"/>
                <w:kern w:val="0"/>
                <w:szCs w:val="21"/>
                <w:u w:val="single"/>
              </w:rPr>
              <w:t>、発達</w:t>
            </w:r>
            <w:r w:rsidR="00104A72" w:rsidRPr="00004DD6">
              <w:rPr>
                <w:rFonts w:ascii="Times New Roman" w:eastAsia="ＭＳ 明朝" w:hAnsi="Times New Roman" w:cs="ＭＳ 明朝" w:hint="eastAsia"/>
                <w:kern w:val="0"/>
                <w:szCs w:val="21"/>
                <w:u w:val="single"/>
              </w:rPr>
              <w:t>の</w:t>
            </w:r>
            <w:r w:rsidR="00104A72" w:rsidRPr="00004DD6">
              <w:rPr>
                <w:rFonts w:ascii="Times New Roman" w:eastAsia="ＭＳ 明朝" w:hAnsi="Times New Roman" w:cs="ＭＳ 明朝"/>
                <w:kern w:val="0"/>
                <w:szCs w:val="21"/>
                <w:u w:val="single"/>
              </w:rPr>
              <w:t>段階</w:t>
            </w:r>
            <w:r w:rsidR="00104A72" w:rsidRPr="00004DD6">
              <w:rPr>
                <w:rFonts w:ascii="Times New Roman" w:eastAsia="ＭＳ 明朝" w:hAnsi="Times New Roman" w:cs="ＭＳ 明朝" w:hint="eastAsia"/>
                <w:kern w:val="0"/>
                <w:szCs w:val="21"/>
                <w:u w:val="single"/>
              </w:rPr>
              <w:t>に応じて</w:t>
            </w:r>
            <w:r w:rsidR="00104A72" w:rsidRPr="00004DD6">
              <w:rPr>
                <w:rFonts w:ascii="Times New Roman" w:eastAsia="ＭＳ 明朝" w:hAnsi="Times New Roman" w:cs="ＭＳ 明朝"/>
                <w:kern w:val="0"/>
                <w:szCs w:val="21"/>
                <w:u w:val="single"/>
              </w:rPr>
              <w:t>、児童生徒がいじめの問題を自分のこととして捉え、考え</w:t>
            </w:r>
            <w:r w:rsidR="00104A72" w:rsidRPr="00004DD6">
              <w:rPr>
                <w:rFonts w:ascii="Times New Roman" w:eastAsia="ＭＳ 明朝" w:hAnsi="Times New Roman" w:cs="ＭＳ 明朝" w:hint="eastAsia"/>
                <w:kern w:val="0"/>
                <w:szCs w:val="21"/>
                <w:u w:val="single"/>
              </w:rPr>
              <w:t>、</w:t>
            </w:r>
            <w:r w:rsidR="00104A72" w:rsidRPr="00004DD6">
              <w:rPr>
                <w:rFonts w:ascii="Times New Roman" w:eastAsia="ＭＳ 明朝" w:hAnsi="Times New Roman" w:cs="ＭＳ 明朝"/>
                <w:kern w:val="0"/>
                <w:szCs w:val="21"/>
                <w:u w:val="single"/>
              </w:rPr>
              <w:t>議論することにより、正面から向き合うこと</w:t>
            </w:r>
            <w:r w:rsidR="00104A72" w:rsidRPr="00004DD6">
              <w:rPr>
                <w:rFonts w:ascii="Times New Roman" w:eastAsia="ＭＳ 明朝" w:hAnsi="Times New Roman" w:cs="ＭＳ 明朝" w:hint="eastAsia"/>
                <w:kern w:val="0"/>
                <w:szCs w:val="21"/>
                <w:u w:val="single"/>
              </w:rPr>
              <w:t>が</w:t>
            </w:r>
            <w:r w:rsidR="00104A72" w:rsidRPr="00004DD6">
              <w:rPr>
                <w:rFonts w:ascii="Times New Roman" w:eastAsia="ＭＳ 明朝" w:hAnsi="Times New Roman" w:cs="ＭＳ 明朝"/>
                <w:kern w:val="0"/>
                <w:szCs w:val="21"/>
                <w:u w:val="single"/>
              </w:rPr>
              <w:t>できるよう、実践的な取組を行う。</w:t>
            </w:r>
            <w:r w:rsidR="00104A72" w:rsidRPr="00004DD6">
              <w:rPr>
                <w:rFonts w:ascii="Times New Roman" w:eastAsia="ＭＳ 明朝" w:hAnsi="Times New Roman" w:cs="ＭＳ 明朝" w:hint="eastAsia"/>
                <w:kern w:val="0"/>
                <w:szCs w:val="21"/>
                <w:u w:val="single"/>
              </w:rPr>
              <w:t>また、その際</w:t>
            </w:r>
            <w:r w:rsidR="00104A72" w:rsidRPr="00004DD6">
              <w:rPr>
                <w:rFonts w:ascii="Times New Roman" w:eastAsia="ＭＳ 明朝" w:hAnsi="Times New Roman" w:cs="ＭＳ 明朝"/>
                <w:kern w:val="0"/>
                <w:szCs w:val="21"/>
                <w:u w:val="single"/>
              </w:rPr>
              <w:t>、いじめは重大な人権侵害に当たり、被害者、加害者</w:t>
            </w:r>
            <w:r w:rsidR="00104A72" w:rsidRPr="00004DD6">
              <w:rPr>
                <w:rFonts w:ascii="Times New Roman" w:eastAsia="ＭＳ 明朝" w:hAnsi="Times New Roman" w:cs="ＭＳ 明朝" w:hint="eastAsia"/>
                <w:kern w:val="0"/>
                <w:szCs w:val="21"/>
                <w:u w:val="single"/>
              </w:rPr>
              <w:t>及び周囲の児童生徒</w:t>
            </w:r>
            <w:r w:rsidR="00104A72" w:rsidRPr="00004DD6">
              <w:rPr>
                <w:rFonts w:ascii="Times New Roman" w:eastAsia="ＭＳ 明朝" w:hAnsi="Times New Roman" w:cs="ＭＳ 明朝"/>
                <w:kern w:val="0"/>
                <w:szCs w:val="21"/>
                <w:u w:val="single"/>
              </w:rPr>
              <w:t>に大きな傷を残すものであり、決して許されないこと、いじめが刑事罰の対象となり得ること</w:t>
            </w:r>
            <w:r w:rsidR="00104A72" w:rsidRPr="00004DD6">
              <w:rPr>
                <w:rFonts w:ascii="Times New Roman" w:eastAsia="ＭＳ 明朝" w:hAnsi="Times New Roman" w:cs="ＭＳ 明朝" w:hint="eastAsia"/>
                <w:kern w:val="0"/>
                <w:szCs w:val="21"/>
                <w:u w:val="single"/>
              </w:rPr>
              <w:t>、不法行為に該当し</w:t>
            </w:r>
            <w:r w:rsidR="00104A72" w:rsidRPr="00004DD6">
              <w:rPr>
                <w:rFonts w:ascii="Times New Roman" w:eastAsia="ＭＳ 明朝" w:hAnsi="Times New Roman" w:cs="ＭＳ 明朝"/>
                <w:kern w:val="0"/>
                <w:szCs w:val="21"/>
                <w:u w:val="single"/>
              </w:rPr>
              <w:t>損害賠償責任が発生し</w:t>
            </w:r>
            <w:r w:rsidR="00104A72" w:rsidRPr="00004DD6">
              <w:rPr>
                <w:rFonts w:ascii="Times New Roman" w:eastAsia="ＭＳ 明朝" w:hAnsi="Times New Roman" w:cs="ＭＳ 明朝" w:hint="eastAsia"/>
                <w:kern w:val="0"/>
                <w:szCs w:val="21"/>
                <w:u w:val="single"/>
              </w:rPr>
              <w:t>得ること</w:t>
            </w:r>
            <w:r w:rsidR="00104A72" w:rsidRPr="00004DD6">
              <w:rPr>
                <w:rFonts w:ascii="Times New Roman" w:eastAsia="ＭＳ 明朝" w:hAnsi="Times New Roman" w:cs="ＭＳ 明朝"/>
                <w:kern w:val="0"/>
                <w:szCs w:val="21"/>
                <w:u w:val="single"/>
              </w:rPr>
              <w:t>等についても、実例（裁判例</w:t>
            </w:r>
            <w:r w:rsidR="00C36D40" w:rsidRPr="00004DD6">
              <w:rPr>
                <w:rFonts w:ascii="Times New Roman" w:eastAsia="ＭＳ 明朝" w:hAnsi="Times New Roman" w:cs="ＭＳ 明朝" w:hint="eastAsia"/>
                <w:kern w:val="0"/>
                <w:szCs w:val="21"/>
                <w:u w:val="single"/>
              </w:rPr>
              <w:t>等</w:t>
            </w:r>
            <w:r w:rsidR="00C36D40" w:rsidRPr="00004DD6">
              <w:rPr>
                <w:rFonts w:ascii="Times New Roman" w:eastAsia="ＭＳ 明朝" w:hAnsi="Times New Roman" w:cs="ＭＳ 明朝"/>
                <w:kern w:val="0"/>
                <w:szCs w:val="21"/>
                <w:u w:val="single"/>
              </w:rPr>
              <w:t>）を示しながら、人権を守ることの重要性やいじめの法律上の扱いを学ぶといった取組を行う。</w:t>
            </w:r>
          </w:p>
          <w:p w:rsidR="00A31416" w:rsidRDefault="00CE02E9" w:rsidP="00CE02E9">
            <w:pPr>
              <w:overflowPunct w:val="0"/>
              <w:ind w:left="210" w:hangingChars="100" w:hanging="210"/>
              <w:textAlignment w:val="baseline"/>
              <w:rPr>
                <w:rFonts w:ascii="Times New Roman" w:eastAsia="ＭＳ 明朝" w:hAnsi="Times New Roman" w:cs="ＭＳ 明朝"/>
                <w:color w:val="000000"/>
                <w:kern w:val="0"/>
                <w:szCs w:val="21"/>
              </w:rPr>
            </w:pPr>
            <w:r w:rsidRPr="00004DD6">
              <w:rPr>
                <w:rFonts w:ascii="Times New Roman" w:eastAsia="ＭＳ 明朝" w:hAnsi="Times New Roman" w:cs="ＭＳ 明朝" w:hint="eastAsia"/>
                <w:kern w:val="0"/>
                <w:szCs w:val="21"/>
              </w:rPr>
              <w:t xml:space="preserve">④　</w:t>
            </w:r>
            <w:r w:rsidR="00A31416" w:rsidRPr="00004DD6">
              <w:rPr>
                <w:rFonts w:ascii="Times New Roman" w:eastAsia="ＭＳ 明朝" w:hAnsi="Times New Roman" w:cs="ＭＳ 明朝" w:hint="eastAsia"/>
                <w:kern w:val="0"/>
                <w:szCs w:val="21"/>
              </w:rPr>
              <w:t>いじめが生まれる背景には、勉強や</w:t>
            </w:r>
            <w:r w:rsidR="00A31416" w:rsidRPr="003D3353">
              <w:rPr>
                <w:rFonts w:ascii="Times New Roman" w:eastAsia="ＭＳ 明朝" w:hAnsi="Times New Roman" w:cs="ＭＳ 明朝" w:hint="eastAsia"/>
                <w:color w:val="000000"/>
                <w:kern w:val="0"/>
                <w:szCs w:val="21"/>
              </w:rPr>
              <w:t>人間関係等のストレスが関わっていることを</w:t>
            </w:r>
            <w:r w:rsidR="008E54CA" w:rsidRPr="003D3353">
              <w:rPr>
                <w:rFonts w:ascii="Times New Roman" w:eastAsia="ＭＳ 明朝" w:hAnsi="Times New Roman" w:cs="ＭＳ 明朝" w:hint="eastAsia"/>
                <w:color w:val="000000"/>
                <w:kern w:val="0"/>
                <w:szCs w:val="21"/>
              </w:rPr>
              <w:t>踏</w:t>
            </w:r>
            <w:r w:rsidR="00A31416" w:rsidRPr="003D3353">
              <w:rPr>
                <w:rFonts w:ascii="Times New Roman" w:eastAsia="ＭＳ 明朝" w:hAnsi="Times New Roman" w:cs="ＭＳ 明朝" w:hint="eastAsia"/>
                <w:color w:val="000000"/>
                <w:kern w:val="0"/>
                <w:szCs w:val="21"/>
              </w:rPr>
              <w:t>まえ、一人ひとりを大切にしたわかりやすい授業づくりや、一人ひとりが活躍できる場を設定できるよう工夫する。また、ストレスを感じた場合でも、それを他者にぶつけるのではなく、運動・スポーツや趣味などで発散したり、誰かに相談したりするなどストレスに適切に対処できる力を育む。</w:t>
            </w:r>
          </w:p>
          <w:p w:rsidR="009A365B" w:rsidRDefault="00CE02E9" w:rsidP="00CE02E9">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⑤</w:t>
            </w:r>
            <w:r w:rsidR="008E54CA">
              <w:rPr>
                <w:rFonts w:ascii="Times New Roman" w:eastAsia="ＭＳ 明朝" w:hAnsi="Times New Roman" w:cs="ＭＳ 明朝"/>
                <w:color w:val="000000"/>
                <w:kern w:val="0"/>
                <w:szCs w:val="21"/>
              </w:rPr>
              <w:t xml:space="preserve">　</w:t>
            </w:r>
            <w:r w:rsidR="00A31416" w:rsidRPr="003D3353">
              <w:rPr>
                <w:rFonts w:ascii="Times New Roman" w:eastAsia="ＭＳ 明朝" w:hAnsi="Times New Roman" w:cs="ＭＳ 明朝" w:hint="eastAsia"/>
                <w:color w:val="000000"/>
                <w:kern w:val="0"/>
                <w:szCs w:val="21"/>
              </w:rPr>
              <w:t>学校の教育活動全体を通じ、児童生徒が活躍でき、「他の人と関わることは楽しい」「役に立てたらうれしい」と感じ取ることができる場や機会を意図的につくることや、児童生徒が主体的に取り組む共同的な活動を通して他者から認められ、他者の役に立っているという自己有用感を高められるように努める。また、自己肯定感を高められるよう、困難な状況を乗り越えるような体験の機会などを積極的に設ける。</w:t>
            </w:r>
          </w:p>
          <w:p w:rsidR="0046378E" w:rsidRDefault="00CE02E9" w:rsidP="00CE02E9">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⑥</w:t>
            </w:r>
            <w:r w:rsidR="00D32197">
              <w:rPr>
                <w:rFonts w:ascii="Times New Roman" w:eastAsia="ＭＳ 明朝" w:hAnsi="Times New Roman" w:cs="ＭＳ 明朝"/>
                <w:color w:val="000000"/>
                <w:kern w:val="0"/>
                <w:szCs w:val="21"/>
              </w:rPr>
              <w:t xml:space="preserve">　</w:t>
            </w:r>
            <w:r w:rsidR="00A31416" w:rsidRPr="00B872EF">
              <w:rPr>
                <w:rFonts w:ascii="Times New Roman" w:eastAsia="ＭＳ 明朝" w:hAnsi="Times New Roman" w:cs="ＭＳ 明朝" w:hint="eastAsia"/>
                <w:color w:val="000000"/>
                <w:kern w:val="0"/>
                <w:szCs w:val="21"/>
              </w:rPr>
              <w:t>教職員の不適切な認識や言動が児童生徒を傷つけたり、他の児童生徒によるいじめを助長したりすることがないよう、指導の在り方には細心の注意を払う。</w:t>
            </w:r>
          </w:p>
          <w:p w:rsidR="00A31416" w:rsidRDefault="00CE02E9" w:rsidP="00CE02E9">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⑦</w:t>
            </w:r>
            <w:r w:rsidR="00B872EF">
              <w:rPr>
                <w:rFonts w:ascii="Times New Roman" w:eastAsia="ＭＳ 明朝" w:hAnsi="Times New Roman" w:cs="ＭＳ 明朝"/>
                <w:color w:val="000000"/>
                <w:kern w:val="0"/>
                <w:szCs w:val="21"/>
              </w:rPr>
              <w:t xml:space="preserve">　</w:t>
            </w:r>
            <w:r w:rsidR="00A31416" w:rsidRPr="00B872EF">
              <w:rPr>
                <w:rFonts w:ascii="Times New Roman" w:eastAsia="ＭＳ 明朝" w:hAnsi="Times New Roman" w:cs="ＭＳ 明朝" w:hint="eastAsia"/>
                <w:color w:val="000000"/>
                <w:kern w:val="0"/>
                <w:szCs w:val="21"/>
              </w:rPr>
              <w:t>児童会や生徒会が中心となり、児童生徒自らがいじめの問題について学び、そうした問題を児童生徒が主体的に考え、いじめの防止を訴えるような取組を推進する。</w:t>
            </w:r>
          </w:p>
          <w:p w:rsidR="00A31416" w:rsidRDefault="00CE02E9" w:rsidP="00CE02E9">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⑧</w:t>
            </w:r>
            <w:r w:rsidR="00B872EF">
              <w:rPr>
                <w:rFonts w:ascii="Times New Roman" w:eastAsia="ＭＳ 明朝" w:hAnsi="Times New Roman" w:cs="ＭＳ 明朝"/>
                <w:color w:val="000000"/>
                <w:kern w:val="0"/>
                <w:szCs w:val="21"/>
              </w:rPr>
              <w:t xml:space="preserve">　</w:t>
            </w:r>
            <w:r w:rsidR="00A31416" w:rsidRPr="00B872EF">
              <w:rPr>
                <w:rFonts w:ascii="Times New Roman" w:eastAsia="ＭＳ 明朝" w:hAnsi="Times New Roman" w:cs="ＭＳ 明朝" w:hint="eastAsia"/>
                <w:color w:val="000000"/>
                <w:kern w:val="0"/>
                <w:szCs w:val="21"/>
              </w:rPr>
              <w:t>インターネットやスマートフォン、携帯電話を利用したいじめへの対処として、児童生徒の発達段階に応じた情報モラル教育を充実する。</w:t>
            </w:r>
          </w:p>
          <w:p w:rsidR="00A31416" w:rsidRDefault="00CE02E9" w:rsidP="00CE02E9">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⑨</w:t>
            </w:r>
            <w:r w:rsidR="00B872EF">
              <w:rPr>
                <w:rFonts w:ascii="Times New Roman" w:eastAsia="ＭＳ 明朝" w:hAnsi="Times New Roman" w:cs="ＭＳ 明朝"/>
                <w:color w:val="000000"/>
                <w:kern w:val="0"/>
                <w:szCs w:val="21"/>
              </w:rPr>
              <w:t xml:space="preserve">　</w:t>
            </w:r>
            <w:r w:rsidR="00A31416" w:rsidRPr="00B872EF">
              <w:rPr>
                <w:rFonts w:ascii="Times New Roman" w:eastAsia="ＭＳ 明朝" w:hAnsi="Times New Roman" w:cs="ＭＳ 明朝" w:hint="eastAsia"/>
                <w:color w:val="000000"/>
                <w:kern w:val="0"/>
                <w:szCs w:val="21"/>
              </w:rPr>
              <w:t>いじめや不登校問題等の未然防止のために、中学校に入学する児童に関する丁寧な引き継ぎを行い、不安感を取り除くため、様々な機会を捉えた小中の連携を推進し、円滑な接続を図る。</w:t>
            </w:r>
          </w:p>
          <w:p w:rsidR="00AB43DD" w:rsidRPr="00004DD6" w:rsidRDefault="00CE02E9" w:rsidP="00CE02E9">
            <w:pPr>
              <w:overflowPunct w:val="0"/>
              <w:ind w:left="210" w:hangingChars="100" w:hanging="210"/>
              <w:textAlignment w:val="baseline"/>
              <w:rPr>
                <w:rFonts w:ascii="Times New Roman" w:eastAsia="ＭＳ 明朝" w:hAnsi="Times New Roman" w:cs="ＭＳ 明朝"/>
                <w:kern w:val="0"/>
                <w:szCs w:val="21"/>
                <w:u w:val="single"/>
              </w:rPr>
            </w:pPr>
            <w:r w:rsidRPr="00004DD6">
              <w:rPr>
                <w:rFonts w:ascii="Times New Roman" w:eastAsia="ＭＳ 明朝" w:hAnsi="Times New Roman" w:cs="ＭＳ 明朝" w:hint="eastAsia"/>
                <w:kern w:val="0"/>
                <w:szCs w:val="21"/>
              </w:rPr>
              <w:t>⑩</w:t>
            </w:r>
            <w:r w:rsidR="00B872EF" w:rsidRPr="00004DD6">
              <w:rPr>
                <w:rFonts w:ascii="Times New Roman" w:eastAsia="ＭＳ 明朝" w:hAnsi="Times New Roman" w:cs="ＭＳ 明朝"/>
                <w:kern w:val="0"/>
                <w:szCs w:val="21"/>
              </w:rPr>
              <w:t xml:space="preserve">　</w:t>
            </w:r>
            <w:r w:rsidR="00AB43DD" w:rsidRPr="00004DD6">
              <w:rPr>
                <w:rFonts w:ascii="Times New Roman" w:eastAsia="ＭＳ 明朝" w:hAnsi="Times New Roman" w:cs="ＭＳ 明朝" w:hint="eastAsia"/>
                <w:kern w:val="0"/>
                <w:szCs w:val="21"/>
                <w:u w:val="single"/>
              </w:rPr>
              <w:t>発達障</w:t>
            </w:r>
            <w:r w:rsidR="006731BD" w:rsidRPr="00004DD6">
              <w:rPr>
                <w:rFonts w:ascii="Times New Roman" w:eastAsia="ＭＳ 明朝" w:hAnsi="Times New Roman" w:cs="ＭＳ 明朝" w:hint="eastAsia"/>
                <w:kern w:val="0"/>
                <w:szCs w:val="21"/>
                <w:u w:val="single"/>
              </w:rPr>
              <w:t>がい</w:t>
            </w:r>
            <w:r w:rsidR="00AB43DD" w:rsidRPr="00004DD6">
              <w:rPr>
                <w:rFonts w:ascii="Times New Roman" w:eastAsia="ＭＳ 明朝" w:hAnsi="Times New Roman" w:cs="ＭＳ 明朝" w:hint="eastAsia"/>
                <w:kern w:val="0"/>
                <w:szCs w:val="21"/>
                <w:u w:val="single"/>
              </w:rPr>
              <w:t>を含む</w:t>
            </w:r>
            <w:r w:rsidR="00AB43DD" w:rsidRPr="00004DD6">
              <w:rPr>
                <w:rFonts w:ascii="Times New Roman" w:eastAsia="ＭＳ 明朝" w:hAnsi="Times New Roman" w:cs="ＭＳ 明朝"/>
                <w:kern w:val="0"/>
                <w:szCs w:val="21"/>
                <w:u w:val="single"/>
              </w:rPr>
              <w:t>、</w:t>
            </w:r>
            <w:r w:rsidR="00AB43DD" w:rsidRPr="00004DD6">
              <w:rPr>
                <w:rFonts w:ascii="Times New Roman" w:eastAsia="ＭＳ 明朝" w:hAnsi="Times New Roman" w:cs="ＭＳ 明朝" w:hint="eastAsia"/>
                <w:kern w:val="0"/>
                <w:szCs w:val="21"/>
                <w:u w:val="single"/>
              </w:rPr>
              <w:t>障</w:t>
            </w:r>
            <w:r w:rsidR="006731BD" w:rsidRPr="00004DD6">
              <w:rPr>
                <w:rFonts w:ascii="Times New Roman" w:eastAsia="ＭＳ 明朝" w:hAnsi="Times New Roman" w:cs="ＭＳ 明朝" w:hint="eastAsia"/>
                <w:kern w:val="0"/>
                <w:szCs w:val="21"/>
                <w:u w:val="single"/>
              </w:rPr>
              <w:t>がい</w:t>
            </w:r>
            <w:r w:rsidR="00AB43DD" w:rsidRPr="00004DD6">
              <w:rPr>
                <w:rFonts w:ascii="Times New Roman" w:eastAsia="ＭＳ 明朝" w:hAnsi="Times New Roman" w:cs="ＭＳ 明朝" w:hint="eastAsia"/>
                <w:kern w:val="0"/>
                <w:szCs w:val="21"/>
                <w:u w:val="single"/>
              </w:rPr>
              <w:t>のある児童生徒</w:t>
            </w:r>
            <w:r w:rsidR="00AB43DD" w:rsidRPr="00004DD6">
              <w:rPr>
                <w:rFonts w:ascii="Times New Roman" w:eastAsia="ＭＳ 明朝" w:hAnsi="Times New Roman" w:cs="ＭＳ 明朝"/>
                <w:kern w:val="0"/>
                <w:szCs w:val="21"/>
                <w:u w:val="single"/>
              </w:rPr>
              <w:t>がかかわるいじめについては、</w:t>
            </w:r>
            <w:r w:rsidR="00AB43DD" w:rsidRPr="00004DD6">
              <w:rPr>
                <w:rFonts w:ascii="Times New Roman" w:eastAsia="ＭＳ 明朝" w:hAnsi="Times New Roman" w:cs="ＭＳ 明朝" w:hint="eastAsia"/>
                <w:kern w:val="0"/>
                <w:szCs w:val="21"/>
                <w:u w:val="single"/>
              </w:rPr>
              <w:t>教職員</w:t>
            </w:r>
            <w:r w:rsidR="00AB43DD" w:rsidRPr="00004DD6">
              <w:rPr>
                <w:rFonts w:ascii="Times New Roman" w:eastAsia="ＭＳ 明朝" w:hAnsi="Times New Roman" w:cs="ＭＳ 明朝"/>
                <w:kern w:val="0"/>
                <w:szCs w:val="21"/>
                <w:u w:val="single"/>
              </w:rPr>
              <w:t>が</w:t>
            </w:r>
            <w:r w:rsidR="00AB43DD" w:rsidRPr="00004DD6">
              <w:rPr>
                <w:rFonts w:ascii="Times New Roman" w:eastAsia="ＭＳ 明朝" w:hAnsi="Times New Roman" w:cs="ＭＳ 明朝" w:hint="eastAsia"/>
                <w:kern w:val="0"/>
                <w:szCs w:val="21"/>
                <w:u w:val="single"/>
              </w:rPr>
              <w:t>個々の</w:t>
            </w:r>
            <w:r w:rsidR="00AB43DD" w:rsidRPr="00004DD6">
              <w:rPr>
                <w:rFonts w:ascii="Times New Roman" w:eastAsia="ＭＳ 明朝" w:hAnsi="Times New Roman" w:cs="ＭＳ 明朝"/>
                <w:kern w:val="0"/>
                <w:szCs w:val="21"/>
                <w:u w:val="single"/>
              </w:rPr>
              <w:t>児童生徒の障</w:t>
            </w:r>
            <w:r w:rsidR="006731BD" w:rsidRPr="00004DD6">
              <w:rPr>
                <w:rFonts w:ascii="Times New Roman" w:eastAsia="ＭＳ 明朝" w:hAnsi="Times New Roman" w:cs="ＭＳ 明朝" w:hint="eastAsia"/>
                <w:kern w:val="0"/>
                <w:szCs w:val="21"/>
                <w:u w:val="single"/>
              </w:rPr>
              <w:t>がい</w:t>
            </w:r>
            <w:r w:rsidR="00AB43DD" w:rsidRPr="00004DD6">
              <w:rPr>
                <w:rFonts w:ascii="Times New Roman" w:eastAsia="ＭＳ 明朝" w:hAnsi="Times New Roman" w:cs="ＭＳ 明朝"/>
                <w:kern w:val="0"/>
                <w:szCs w:val="21"/>
                <w:u w:val="single"/>
              </w:rPr>
              <w:t>の特性への理解を深めるとともに、個別の教育支援計画や個別の指導計画</w:t>
            </w:r>
            <w:r w:rsidR="00AB43DD" w:rsidRPr="00004DD6">
              <w:rPr>
                <w:rFonts w:ascii="Times New Roman" w:eastAsia="ＭＳ 明朝" w:hAnsi="Times New Roman" w:cs="ＭＳ 明朝" w:hint="eastAsia"/>
                <w:kern w:val="0"/>
                <w:szCs w:val="21"/>
                <w:u w:val="single"/>
              </w:rPr>
              <w:t>を</w:t>
            </w:r>
            <w:r w:rsidR="00AB43DD" w:rsidRPr="00004DD6">
              <w:rPr>
                <w:rFonts w:ascii="Times New Roman" w:eastAsia="ＭＳ 明朝" w:hAnsi="Times New Roman" w:cs="ＭＳ 明朝"/>
                <w:kern w:val="0"/>
                <w:szCs w:val="21"/>
                <w:u w:val="single"/>
              </w:rPr>
              <w:t>活用した情報共有を行いつつ、当該児童生徒のニーズや特性、専門家</w:t>
            </w:r>
            <w:r w:rsidR="00AB43DD" w:rsidRPr="00004DD6">
              <w:rPr>
                <w:rFonts w:ascii="Times New Roman" w:eastAsia="ＭＳ 明朝" w:hAnsi="Times New Roman" w:cs="ＭＳ 明朝"/>
                <w:kern w:val="0"/>
                <w:szCs w:val="21"/>
                <w:u w:val="single"/>
              </w:rPr>
              <w:lastRenderedPageBreak/>
              <w:t>の意見を踏まえた適切な指導及び必要な支援を行うことが必要である。</w:t>
            </w:r>
          </w:p>
          <w:p w:rsidR="00AB43DD" w:rsidRPr="00004DD6" w:rsidRDefault="00CE02E9" w:rsidP="00CE02E9">
            <w:pPr>
              <w:overflowPunct w:val="0"/>
              <w:ind w:left="210" w:hangingChars="100" w:hanging="210"/>
              <w:textAlignment w:val="baseline"/>
              <w:rPr>
                <w:rFonts w:ascii="Times New Roman" w:eastAsia="ＭＳ 明朝" w:hAnsi="Times New Roman" w:cs="ＭＳ 明朝"/>
                <w:kern w:val="0"/>
                <w:szCs w:val="21"/>
                <w:u w:val="single"/>
              </w:rPr>
            </w:pPr>
            <w:r w:rsidRPr="00004DD6">
              <w:rPr>
                <w:rFonts w:ascii="Times New Roman" w:eastAsia="ＭＳ 明朝" w:hAnsi="Times New Roman" w:cs="ＭＳ 明朝" w:hint="eastAsia"/>
                <w:kern w:val="0"/>
                <w:szCs w:val="21"/>
              </w:rPr>
              <w:t>⑪</w:t>
            </w:r>
            <w:r w:rsidR="00B872EF" w:rsidRPr="00004DD6">
              <w:rPr>
                <w:rFonts w:ascii="Times New Roman" w:eastAsia="ＭＳ 明朝" w:hAnsi="Times New Roman" w:cs="ＭＳ 明朝"/>
                <w:kern w:val="0"/>
                <w:szCs w:val="21"/>
              </w:rPr>
              <w:t xml:space="preserve">　</w:t>
            </w:r>
            <w:r w:rsidR="003E50E8" w:rsidRPr="00004DD6">
              <w:rPr>
                <w:rFonts w:ascii="Times New Roman" w:eastAsia="ＭＳ 明朝" w:hAnsi="Times New Roman" w:cs="ＭＳ 明朝" w:hint="eastAsia"/>
                <w:kern w:val="0"/>
                <w:szCs w:val="21"/>
                <w:u w:val="single"/>
              </w:rPr>
              <w:t>海外から</w:t>
            </w:r>
            <w:r w:rsidR="003E50E8" w:rsidRPr="00004DD6">
              <w:rPr>
                <w:rFonts w:ascii="Times New Roman" w:eastAsia="ＭＳ 明朝" w:hAnsi="Times New Roman" w:cs="ＭＳ 明朝"/>
                <w:kern w:val="0"/>
                <w:szCs w:val="21"/>
                <w:u w:val="single"/>
              </w:rPr>
              <w:t>帰国した児童生徒や外国人の児童生徒、国際結婚の保護者を持つなどの外国につながる児童生徒は、言語や文化の</w:t>
            </w:r>
            <w:r w:rsidR="003E50E8" w:rsidRPr="00004DD6">
              <w:rPr>
                <w:rFonts w:ascii="Times New Roman" w:eastAsia="ＭＳ 明朝" w:hAnsi="Times New Roman" w:cs="ＭＳ 明朝" w:hint="eastAsia"/>
                <w:kern w:val="0"/>
                <w:szCs w:val="21"/>
                <w:u w:val="single"/>
              </w:rPr>
              <w:t>差</w:t>
            </w:r>
            <w:r w:rsidR="003E50E8" w:rsidRPr="00004DD6">
              <w:rPr>
                <w:rFonts w:ascii="Times New Roman" w:eastAsia="ＭＳ 明朝" w:hAnsi="Times New Roman" w:cs="ＭＳ 明朝"/>
                <w:kern w:val="0"/>
                <w:szCs w:val="21"/>
                <w:u w:val="single"/>
              </w:rPr>
              <w:t>から、学校での学びにおいて困難を抱える場合も多いことに留意し、それらの差からいじめが行われることがないよう、教職員、児童生徒、保護者等の外国人児童生徒</w:t>
            </w:r>
            <w:r w:rsidR="003E50E8" w:rsidRPr="00004DD6">
              <w:rPr>
                <w:rFonts w:ascii="Times New Roman" w:eastAsia="ＭＳ 明朝" w:hAnsi="Times New Roman" w:cs="ＭＳ 明朝" w:hint="eastAsia"/>
                <w:kern w:val="0"/>
                <w:szCs w:val="21"/>
                <w:u w:val="single"/>
              </w:rPr>
              <w:t>等</w:t>
            </w:r>
            <w:r w:rsidR="003E50E8" w:rsidRPr="00004DD6">
              <w:rPr>
                <w:rFonts w:ascii="Times New Roman" w:eastAsia="ＭＳ 明朝" w:hAnsi="Times New Roman" w:cs="ＭＳ 明朝"/>
                <w:kern w:val="0"/>
                <w:szCs w:val="21"/>
                <w:u w:val="single"/>
              </w:rPr>
              <w:t>に対する</w:t>
            </w:r>
            <w:r w:rsidR="003E50E8" w:rsidRPr="00004DD6">
              <w:rPr>
                <w:rFonts w:ascii="Times New Roman" w:eastAsia="ＭＳ 明朝" w:hAnsi="Times New Roman" w:cs="ＭＳ 明朝" w:hint="eastAsia"/>
                <w:kern w:val="0"/>
                <w:szCs w:val="21"/>
                <w:u w:val="single"/>
              </w:rPr>
              <w:t>理解を</w:t>
            </w:r>
            <w:r w:rsidR="003E50E8" w:rsidRPr="00004DD6">
              <w:rPr>
                <w:rFonts w:ascii="Times New Roman" w:eastAsia="ＭＳ 明朝" w:hAnsi="Times New Roman" w:cs="ＭＳ 明朝"/>
                <w:kern w:val="0"/>
                <w:szCs w:val="21"/>
                <w:u w:val="single"/>
              </w:rPr>
              <w:t>促進するとともに、学校全体で注意深く見守り、</w:t>
            </w:r>
            <w:r w:rsidR="003E50E8" w:rsidRPr="00004DD6">
              <w:rPr>
                <w:rFonts w:ascii="Times New Roman" w:eastAsia="ＭＳ 明朝" w:hAnsi="Times New Roman" w:cs="ＭＳ 明朝" w:hint="eastAsia"/>
                <w:kern w:val="0"/>
                <w:szCs w:val="21"/>
                <w:u w:val="single"/>
              </w:rPr>
              <w:t>必要</w:t>
            </w:r>
            <w:r w:rsidR="003E50E8" w:rsidRPr="00004DD6">
              <w:rPr>
                <w:rFonts w:ascii="Times New Roman" w:eastAsia="ＭＳ 明朝" w:hAnsi="Times New Roman" w:cs="ＭＳ 明朝"/>
                <w:kern w:val="0"/>
                <w:szCs w:val="21"/>
                <w:u w:val="single"/>
              </w:rPr>
              <w:t>な支援を行う</w:t>
            </w:r>
            <w:r w:rsidR="003E50E8" w:rsidRPr="00004DD6">
              <w:rPr>
                <w:rFonts w:ascii="Times New Roman" w:eastAsia="ＭＳ 明朝" w:hAnsi="Times New Roman" w:cs="ＭＳ 明朝" w:hint="eastAsia"/>
                <w:kern w:val="0"/>
                <w:szCs w:val="21"/>
                <w:u w:val="single"/>
              </w:rPr>
              <w:t>。</w:t>
            </w:r>
          </w:p>
          <w:p w:rsidR="003E50E8" w:rsidRPr="00004DD6" w:rsidRDefault="00CE02E9" w:rsidP="00004DD6">
            <w:pPr>
              <w:overflowPunct w:val="0"/>
              <w:ind w:left="210" w:rightChars="-54" w:right="-113" w:hangingChars="100" w:hanging="210"/>
              <w:textAlignment w:val="baseline"/>
              <w:rPr>
                <w:rFonts w:ascii="Times New Roman" w:eastAsia="ＭＳ 明朝" w:hAnsi="Times New Roman" w:cs="ＭＳ 明朝"/>
                <w:kern w:val="0"/>
                <w:szCs w:val="21"/>
                <w:u w:val="single"/>
              </w:rPr>
            </w:pPr>
            <w:r w:rsidRPr="00004DD6">
              <w:rPr>
                <w:rFonts w:ascii="Times New Roman" w:eastAsia="ＭＳ 明朝" w:hAnsi="Times New Roman" w:cs="ＭＳ 明朝" w:hint="eastAsia"/>
                <w:kern w:val="0"/>
                <w:szCs w:val="21"/>
              </w:rPr>
              <w:t>⑫</w:t>
            </w:r>
            <w:r w:rsidR="00B872EF" w:rsidRPr="00004DD6">
              <w:rPr>
                <w:rFonts w:ascii="Times New Roman" w:eastAsia="ＭＳ 明朝" w:hAnsi="Times New Roman" w:cs="ＭＳ 明朝"/>
                <w:kern w:val="0"/>
                <w:szCs w:val="21"/>
              </w:rPr>
              <w:t xml:space="preserve">　</w:t>
            </w:r>
            <w:r w:rsidR="003E50E8" w:rsidRPr="00004DD6">
              <w:rPr>
                <w:rFonts w:ascii="Times New Roman" w:eastAsia="ＭＳ 明朝" w:hAnsi="Times New Roman" w:cs="ＭＳ 明朝" w:hint="eastAsia"/>
                <w:kern w:val="0"/>
                <w:szCs w:val="21"/>
                <w:u w:val="single"/>
              </w:rPr>
              <w:t>性同一性</w:t>
            </w:r>
            <w:r w:rsidR="003E50E8" w:rsidRPr="00004DD6">
              <w:rPr>
                <w:rFonts w:ascii="Times New Roman" w:eastAsia="ＭＳ 明朝" w:hAnsi="Times New Roman" w:cs="ＭＳ 明朝"/>
                <w:kern w:val="0"/>
                <w:szCs w:val="21"/>
                <w:u w:val="single"/>
              </w:rPr>
              <w:t>障</w:t>
            </w:r>
            <w:r w:rsidR="00340539" w:rsidRPr="00004DD6">
              <w:rPr>
                <w:rFonts w:ascii="Times New Roman" w:eastAsia="ＭＳ 明朝" w:hAnsi="Times New Roman" w:cs="ＭＳ 明朝" w:hint="eastAsia"/>
                <w:kern w:val="0"/>
                <w:szCs w:val="21"/>
                <w:u w:val="single"/>
              </w:rPr>
              <w:t>がい</w:t>
            </w:r>
            <w:r w:rsidR="003E50E8" w:rsidRPr="00004DD6">
              <w:rPr>
                <w:rFonts w:ascii="Times New Roman" w:eastAsia="ＭＳ 明朝" w:hAnsi="Times New Roman" w:cs="ＭＳ 明朝"/>
                <w:kern w:val="0"/>
                <w:szCs w:val="21"/>
                <w:u w:val="single"/>
              </w:rPr>
              <w:t>や性的指向・性自認に係</w:t>
            </w:r>
            <w:r w:rsidR="003E50E8" w:rsidRPr="00004DD6">
              <w:rPr>
                <w:rFonts w:ascii="Times New Roman" w:eastAsia="ＭＳ 明朝" w:hAnsi="Times New Roman" w:cs="ＭＳ 明朝" w:hint="eastAsia"/>
                <w:kern w:val="0"/>
                <w:szCs w:val="21"/>
                <w:u w:val="single"/>
              </w:rPr>
              <w:t>る</w:t>
            </w:r>
            <w:r w:rsidR="003E50E8" w:rsidRPr="00004DD6">
              <w:rPr>
                <w:rFonts w:ascii="Times New Roman" w:eastAsia="ＭＳ 明朝" w:hAnsi="Times New Roman" w:cs="ＭＳ 明朝"/>
                <w:kern w:val="0"/>
                <w:szCs w:val="21"/>
                <w:u w:val="single"/>
              </w:rPr>
              <w:t>児童生徒に対するいじめを防止するため、性同一性障</w:t>
            </w:r>
            <w:r w:rsidR="00340539" w:rsidRPr="00004DD6">
              <w:rPr>
                <w:rFonts w:ascii="Times New Roman" w:eastAsia="ＭＳ 明朝" w:hAnsi="Times New Roman" w:cs="ＭＳ 明朝" w:hint="eastAsia"/>
                <w:kern w:val="0"/>
                <w:szCs w:val="21"/>
                <w:u w:val="single"/>
              </w:rPr>
              <w:t>がい</w:t>
            </w:r>
            <w:r w:rsidR="003E50E8" w:rsidRPr="00004DD6">
              <w:rPr>
                <w:rFonts w:ascii="Times New Roman" w:eastAsia="ＭＳ 明朝" w:hAnsi="Times New Roman" w:cs="ＭＳ 明朝"/>
                <w:kern w:val="0"/>
                <w:szCs w:val="21"/>
                <w:u w:val="single"/>
              </w:rPr>
              <w:t>や性的指向･性自認について、教職員</w:t>
            </w:r>
            <w:r w:rsidR="00751601" w:rsidRPr="00004DD6">
              <w:rPr>
                <w:rFonts w:ascii="Times New Roman" w:eastAsia="ＭＳ 明朝" w:hAnsi="Times New Roman" w:cs="ＭＳ 明朝"/>
                <w:kern w:val="0"/>
                <w:szCs w:val="21"/>
                <w:u w:val="single"/>
              </w:rPr>
              <w:t>へ</w:t>
            </w:r>
            <w:r w:rsidR="003E50E8" w:rsidRPr="00004DD6">
              <w:rPr>
                <w:rFonts w:ascii="Times New Roman" w:eastAsia="ＭＳ 明朝" w:hAnsi="Times New Roman" w:cs="ＭＳ 明朝"/>
                <w:kern w:val="0"/>
                <w:szCs w:val="21"/>
                <w:u w:val="single"/>
              </w:rPr>
              <w:t>の正しい理解の促進や、学校として必要な対応について周知する。</w:t>
            </w:r>
          </w:p>
          <w:p w:rsidR="003E50E8" w:rsidRPr="00B872EF" w:rsidRDefault="00CE02E9" w:rsidP="00CE02E9">
            <w:pPr>
              <w:overflowPunct w:val="0"/>
              <w:ind w:left="210" w:hangingChars="100" w:hanging="210"/>
              <w:textAlignment w:val="baseline"/>
              <w:rPr>
                <w:rFonts w:ascii="ＭＳ 明朝" w:eastAsia="ＭＳ 明朝" w:hAnsi="Times New Roman" w:cs="Times New Roman"/>
                <w:color w:val="000000"/>
                <w:spacing w:val="2"/>
                <w:kern w:val="0"/>
                <w:szCs w:val="21"/>
              </w:rPr>
            </w:pPr>
            <w:r w:rsidRPr="00004DD6">
              <w:rPr>
                <w:rFonts w:ascii="Times New Roman" w:eastAsia="ＭＳ 明朝" w:hAnsi="Times New Roman" w:cs="ＭＳ 明朝" w:hint="eastAsia"/>
                <w:kern w:val="0"/>
                <w:szCs w:val="21"/>
              </w:rPr>
              <w:t>⑬</w:t>
            </w:r>
            <w:r w:rsidR="00B872EF" w:rsidRPr="00004DD6">
              <w:rPr>
                <w:rFonts w:ascii="Times New Roman" w:eastAsia="ＭＳ 明朝" w:hAnsi="Times New Roman" w:cs="ＭＳ 明朝"/>
                <w:kern w:val="0"/>
                <w:szCs w:val="21"/>
              </w:rPr>
              <w:t xml:space="preserve">　</w:t>
            </w:r>
            <w:r w:rsidR="003E50E8" w:rsidRPr="00004DD6">
              <w:rPr>
                <w:rFonts w:ascii="Times New Roman" w:eastAsia="ＭＳ 明朝" w:hAnsi="Times New Roman" w:cs="ＭＳ 明朝" w:hint="eastAsia"/>
                <w:kern w:val="0"/>
                <w:szCs w:val="21"/>
                <w:u w:val="single"/>
              </w:rPr>
              <w:t>東日本大震災</w:t>
            </w:r>
            <w:r w:rsidR="003E50E8" w:rsidRPr="00004DD6">
              <w:rPr>
                <w:rFonts w:ascii="Times New Roman" w:eastAsia="ＭＳ 明朝" w:hAnsi="Times New Roman" w:cs="ＭＳ 明朝"/>
                <w:kern w:val="0"/>
                <w:szCs w:val="21"/>
                <w:u w:val="single"/>
              </w:rPr>
              <w:t>により被災した児童生徒又は</w:t>
            </w:r>
            <w:r w:rsidR="003E50E8" w:rsidRPr="00004DD6">
              <w:rPr>
                <w:rFonts w:ascii="Times New Roman" w:eastAsia="ＭＳ 明朝" w:hAnsi="Times New Roman" w:cs="ＭＳ 明朝" w:hint="eastAsia"/>
                <w:kern w:val="0"/>
                <w:szCs w:val="21"/>
                <w:u w:val="single"/>
              </w:rPr>
              <w:t>原子力</w:t>
            </w:r>
            <w:r w:rsidR="003E50E8" w:rsidRPr="00004DD6">
              <w:rPr>
                <w:rFonts w:ascii="Times New Roman" w:eastAsia="ＭＳ 明朝" w:hAnsi="Times New Roman" w:cs="ＭＳ 明朝"/>
                <w:kern w:val="0"/>
                <w:szCs w:val="21"/>
                <w:u w:val="single"/>
              </w:rPr>
              <w:t>発電所事故により避難している児童生徒（</w:t>
            </w:r>
            <w:r w:rsidR="003E50E8" w:rsidRPr="00004DD6">
              <w:rPr>
                <w:rFonts w:ascii="Times New Roman" w:eastAsia="ＭＳ 明朝" w:hAnsi="Times New Roman" w:cs="ＭＳ 明朝" w:hint="eastAsia"/>
                <w:kern w:val="0"/>
                <w:szCs w:val="21"/>
                <w:u w:val="single"/>
              </w:rPr>
              <w:t>以下</w:t>
            </w:r>
            <w:r w:rsidR="003E50E8" w:rsidRPr="00004DD6">
              <w:rPr>
                <w:rFonts w:ascii="Times New Roman" w:eastAsia="ＭＳ 明朝" w:hAnsi="Times New Roman" w:cs="ＭＳ 明朝"/>
                <w:kern w:val="0"/>
                <w:szCs w:val="21"/>
                <w:u w:val="single"/>
              </w:rPr>
              <w:t>「</w:t>
            </w:r>
            <w:r w:rsidR="003E50E8" w:rsidRPr="00004DD6">
              <w:rPr>
                <w:rFonts w:ascii="Times New Roman" w:eastAsia="ＭＳ 明朝" w:hAnsi="Times New Roman" w:cs="ＭＳ 明朝" w:hint="eastAsia"/>
                <w:kern w:val="0"/>
                <w:szCs w:val="21"/>
                <w:u w:val="single"/>
              </w:rPr>
              <w:t>被災児童生徒</w:t>
            </w:r>
            <w:r w:rsidR="003E50E8" w:rsidRPr="00004DD6">
              <w:rPr>
                <w:rFonts w:ascii="Times New Roman" w:eastAsia="ＭＳ 明朝" w:hAnsi="Times New Roman" w:cs="ＭＳ 明朝"/>
                <w:kern w:val="0"/>
                <w:szCs w:val="21"/>
                <w:u w:val="single"/>
              </w:rPr>
              <w:t>」</w:t>
            </w:r>
            <w:r w:rsidR="003E50E8" w:rsidRPr="00004DD6">
              <w:rPr>
                <w:rFonts w:ascii="Times New Roman" w:eastAsia="ＭＳ 明朝" w:hAnsi="Times New Roman" w:cs="ＭＳ 明朝" w:hint="eastAsia"/>
                <w:kern w:val="0"/>
                <w:szCs w:val="21"/>
                <w:u w:val="single"/>
              </w:rPr>
              <w:t>という</w:t>
            </w:r>
            <w:r w:rsidR="00956F4B" w:rsidRPr="00004DD6">
              <w:rPr>
                <w:rFonts w:ascii="Times New Roman" w:eastAsia="ＭＳ 明朝" w:hAnsi="Times New Roman" w:cs="ＭＳ 明朝" w:hint="eastAsia"/>
                <w:kern w:val="0"/>
                <w:szCs w:val="21"/>
                <w:u w:val="single"/>
              </w:rPr>
              <w:t>。</w:t>
            </w:r>
            <w:r w:rsidR="003E50E8" w:rsidRPr="00004DD6">
              <w:rPr>
                <w:rFonts w:ascii="Times New Roman" w:eastAsia="ＭＳ 明朝" w:hAnsi="Times New Roman" w:cs="ＭＳ 明朝"/>
                <w:kern w:val="0"/>
                <w:szCs w:val="21"/>
                <w:u w:val="single"/>
              </w:rPr>
              <w:t>）</w:t>
            </w:r>
            <w:r w:rsidR="00751601" w:rsidRPr="00004DD6">
              <w:rPr>
                <w:rFonts w:ascii="Times New Roman" w:eastAsia="ＭＳ 明朝" w:hAnsi="Times New Roman" w:cs="ＭＳ 明朝" w:hint="eastAsia"/>
                <w:kern w:val="0"/>
                <w:szCs w:val="21"/>
                <w:u w:val="single"/>
              </w:rPr>
              <w:t>については、</w:t>
            </w:r>
            <w:r w:rsidR="00751601" w:rsidRPr="00004DD6">
              <w:rPr>
                <w:rFonts w:ascii="Times New Roman" w:eastAsia="ＭＳ 明朝" w:hAnsi="Times New Roman" w:cs="ＭＳ 明朝"/>
                <w:kern w:val="0"/>
                <w:szCs w:val="21"/>
                <w:u w:val="single"/>
              </w:rPr>
              <w:t>被災</w:t>
            </w:r>
            <w:r w:rsidR="00751601" w:rsidRPr="00004DD6">
              <w:rPr>
                <w:rFonts w:ascii="Times New Roman" w:eastAsia="ＭＳ 明朝" w:hAnsi="Times New Roman" w:cs="ＭＳ 明朝" w:hint="eastAsia"/>
                <w:kern w:val="0"/>
                <w:szCs w:val="21"/>
                <w:u w:val="single"/>
              </w:rPr>
              <w:t>児童生徒</w:t>
            </w:r>
            <w:r w:rsidR="00751601" w:rsidRPr="00004DD6">
              <w:rPr>
                <w:rFonts w:ascii="Times New Roman" w:eastAsia="ＭＳ 明朝" w:hAnsi="Times New Roman" w:cs="ＭＳ 明朝"/>
                <w:kern w:val="0"/>
                <w:szCs w:val="21"/>
                <w:u w:val="single"/>
              </w:rPr>
              <w:t>が受けた</w:t>
            </w:r>
            <w:r w:rsidR="00751601" w:rsidRPr="00004DD6">
              <w:rPr>
                <w:rFonts w:ascii="Times New Roman" w:eastAsia="ＭＳ 明朝" w:hAnsi="Times New Roman" w:cs="ＭＳ 明朝" w:hint="eastAsia"/>
                <w:kern w:val="0"/>
                <w:szCs w:val="21"/>
                <w:u w:val="single"/>
              </w:rPr>
              <w:t>心身への</w:t>
            </w:r>
            <w:r w:rsidR="00751601" w:rsidRPr="00004DD6">
              <w:rPr>
                <w:rFonts w:ascii="Times New Roman" w:eastAsia="ＭＳ 明朝" w:hAnsi="Times New Roman" w:cs="ＭＳ 明朝"/>
                <w:kern w:val="0"/>
                <w:szCs w:val="21"/>
                <w:u w:val="single"/>
              </w:rPr>
              <w:t>多大な影響や慣れない環境への不安感等を教職員が十分に</w:t>
            </w:r>
            <w:r w:rsidR="00751601" w:rsidRPr="00004DD6">
              <w:rPr>
                <w:rFonts w:ascii="Times New Roman" w:eastAsia="ＭＳ 明朝" w:hAnsi="Times New Roman" w:cs="ＭＳ 明朝" w:hint="eastAsia"/>
                <w:kern w:val="0"/>
                <w:szCs w:val="21"/>
                <w:u w:val="single"/>
              </w:rPr>
              <w:t>理解</w:t>
            </w:r>
            <w:r w:rsidR="00751601" w:rsidRPr="00004DD6">
              <w:rPr>
                <w:rFonts w:ascii="Times New Roman" w:eastAsia="ＭＳ 明朝" w:hAnsi="Times New Roman" w:cs="ＭＳ 明朝"/>
                <w:kern w:val="0"/>
                <w:szCs w:val="21"/>
                <w:u w:val="single"/>
              </w:rPr>
              <w:t>し、</w:t>
            </w:r>
            <w:r w:rsidR="00751601" w:rsidRPr="00004DD6">
              <w:rPr>
                <w:rFonts w:ascii="Times New Roman" w:eastAsia="ＭＳ 明朝" w:hAnsi="Times New Roman" w:cs="ＭＳ 明朝" w:hint="eastAsia"/>
                <w:kern w:val="0"/>
                <w:szCs w:val="21"/>
                <w:u w:val="single"/>
              </w:rPr>
              <w:t>当該児童生徒</w:t>
            </w:r>
            <w:r w:rsidR="00751601" w:rsidRPr="00004DD6">
              <w:rPr>
                <w:rFonts w:ascii="Times New Roman" w:eastAsia="ＭＳ 明朝" w:hAnsi="Times New Roman" w:cs="ＭＳ 明朝"/>
                <w:kern w:val="0"/>
                <w:szCs w:val="21"/>
                <w:u w:val="single"/>
              </w:rPr>
              <w:t>に対する心のケアを適切に行い、細心の注意を払いながら、被災</w:t>
            </w:r>
            <w:r w:rsidR="00751601" w:rsidRPr="00004DD6">
              <w:rPr>
                <w:rFonts w:ascii="Times New Roman" w:eastAsia="ＭＳ 明朝" w:hAnsi="Times New Roman" w:cs="ＭＳ 明朝" w:hint="eastAsia"/>
                <w:kern w:val="0"/>
                <w:szCs w:val="21"/>
                <w:u w:val="single"/>
              </w:rPr>
              <w:t>児童生徒</w:t>
            </w:r>
            <w:r w:rsidR="00751601" w:rsidRPr="00004DD6">
              <w:rPr>
                <w:rFonts w:ascii="Times New Roman" w:eastAsia="ＭＳ 明朝" w:hAnsi="Times New Roman" w:cs="ＭＳ 明朝"/>
                <w:kern w:val="0"/>
                <w:szCs w:val="21"/>
                <w:u w:val="single"/>
              </w:rPr>
              <w:t>に対するいじめの未然防止･早期発見に取り組む。上記の児童生徒を含め、学校として特に配慮が必要な児童生徒については、日常的に、当該児童生徒</w:t>
            </w:r>
            <w:r w:rsidR="00751601" w:rsidRPr="00004DD6">
              <w:rPr>
                <w:rFonts w:ascii="Times New Roman" w:eastAsia="ＭＳ 明朝" w:hAnsi="Times New Roman" w:cs="ＭＳ 明朝" w:hint="eastAsia"/>
                <w:kern w:val="0"/>
                <w:szCs w:val="21"/>
                <w:u w:val="single"/>
              </w:rPr>
              <w:t>の特性を</w:t>
            </w:r>
            <w:r w:rsidR="00751601" w:rsidRPr="00004DD6">
              <w:rPr>
                <w:rFonts w:ascii="Times New Roman" w:eastAsia="ＭＳ 明朝" w:hAnsi="Times New Roman" w:cs="ＭＳ 明朝"/>
                <w:kern w:val="0"/>
                <w:szCs w:val="21"/>
                <w:u w:val="single"/>
              </w:rPr>
              <w:t>踏まえた適切な支援を行うとともに、保護者との連携、周囲の児童生徒に対する必要な指導を組織的に行う。</w:t>
            </w:r>
          </w:p>
        </w:tc>
      </w:tr>
    </w:tbl>
    <w:p w:rsidR="00DC1613" w:rsidRDefault="00DC1613" w:rsidP="00CE02E9">
      <w:pPr>
        <w:overflowPunct w:val="0"/>
        <w:textAlignment w:val="baseline"/>
        <w:rPr>
          <w:rFonts w:asciiTheme="majorEastAsia" w:eastAsiaTheme="majorEastAsia" w:hAnsiTheme="majorEastAsia" w:cs="Times New Roman"/>
          <w:b/>
          <w:color w:val="000000"/>
          <w:spacing w:val="2"/>
          <w:kern w:val="0"/>
          <w:szCs w:val="21"/>
        </w:rPr>
      </w:pPr>
    </w:p>
    <w:p w:rsidR="00DA562E" w:rsidRPr="00AA2CD7" w:rsidRDefault="00620412" w:rsidP="00CE02E9">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Times New Roman"/>
          <w:b/>
          <w:color w:val="000000"/>
          <w:spacing w:val="2"/>
          <w:kern w:val="0"/>
          <w:szCs w:val="21"/>
        </w:rPr>
        <w:t>（</w:t>
      </w:r>
      <w:r w:rsidRPr="00AA2CD7">
        <w:rPr>
          <w:rFonts w:asciiTheme="majorEastAsia" w:eastAsiaTheme="majorEastAsia" w:hAnsiTheme="majorEastAsia" w:cs="Times New Roman" w:hint="eastAsia"/>
          <w:b/>
          <w:color w:val="000000"/>
          <w:spacing w:val="2"/>
          <w:kern w:val="0"/>
          <w:szCs w:val="21"/>
        </w:rPr>
        <w:t>４</w:t>
      </w:r>
      <w:r w:rsidRPr="00AA2CD7">
        <w:rPr>
          <w:rFonts w:asciiTheme="majorEastAsia" w:eastAsiaTheme="majorEastAsia" w:hAnsiTheme="majorEastAsia" w:cs="Times New Roman"/>
          <w:b/>
          <w:color w:val="000000"/>
          <w:spacing w:val="2"/>
          <w:kern w:val="0"/>
          <w:szCs w:val="21"/>
        </w:rPr>
        <w:t>）</w:t>
      </w:r>
      <w:r w:rsidR="00DA562E" w:rsidRPr="00AA2CD7">
        <w:rPr>
          <w:rFonts w:asciiTheme="majorEastAsia" w:eastAsiaTheme="majorEastAsia" w:hAnsiTheme="majorEastAsia" w:cs="ＤＨＰ特太ゴシック体" w:hint="eastAsia"/>
          <w:b/>
          <w:bCs/>
          <w:color w:val="000000"/>
          <w:kern w:val="0"/>
          <w:szCs w:val="21"/>
        </w:rPr>
        <w:t>学校におけるいじめの早期発見</w:t>
      </w:r>
    </w:p>
    <w:p w:rsidR="00125AC0" w:rsidRDefault="00CE02E9" w:rsidP="00125AC0">
      <w:pPr>
        <w:overflowPunct w:val="0"/>
        <w:ind w:leftChars="250" w:left="52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いじめは大人の目につきにくい時間や場所で行われたり、遊びやふざけあいを装って行われたりするなど、</w:t>
      </w:r>
      <w:r w:rsidRPr="00004DD6">
        <w:rPr>
          <w:rFonts w:ascii="Times New Roman" w:eastAsia="ＭＳ 明朝" w:hAnsi="Times New Roman" w:cs="ＭＳ 明朝" w:hint="eastAsia"/>
          <w:kern w:val="0"/>
          <w:szCs w:val="21"/>
          <w:u w:val="single"/>
        </w:rPr>
        <w:t>大人が</w:t>
      </w:r>
      <w:r w:rsidRPr="00DA562E">
        <w:rPr>
          <w:rFonts w:ascii="Times New Roman" w:eastAsia="ＭＳ 明朝" w:hAnsi="Times New Roman" w:cs="ＭＳ 明朝" w:hint="eastAsia"/>
          <w:color w:val="000000"/>
          <w:kern w:val="0"/>
          <w:szCs w:val="21"/>
        </w:rPr>
        <w:t>気付きにくく、判断しにくい形で行われることが多いことを教職員は認識し、ささいな兆候であっても、いじめではないかとの疑いを持って、早い段階から的確な関わりを持ち、いじめを隠したり軽視したりすることなく、いじめを積極的に認知することが必要である。</w:t>
      </w:r>
    </w:p>
    <w:p w:rsidR="00125AC0" w:rsidRDefault="00CE02E9" w:rsidP="00125AC0">
      <w:pPr>
        <w:overflowPunct w:val="0"/>
        <w:ind w:leftChars="250" w:left="52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このため、日頃から児童生徒の見守りや信頼関係の構築等に努め、児童生徒個々の小さな変化や学級の状況を捉えるために、教職員の高い意識が重要である。様々な場面、視点で日常的な観察を行うとともに、他の教職員や保護者、地域等からの情報を収集し、分析する必要がある。</w:t>
      </w:r>
    </w:p>
    <w:p w:rsidR="00CE02E9" w:rsidRPr="00125AC0" w:rsidRDefault="00CE02E9" w:rsidP="00125AC0">
      <w:pPr>
        <w:overflowPunct w:val="0"/>
        <w:ind w:leftChars="250" w:left="52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また、教員と児童生徒との間で交わされる日記等の活用や、定期的に実施する児童生徒を対象としたアンケート調査や個人懇談、教育相談等も有効な手段である。更には、保護者との連携を密にし、家庭で気になる様子</w:t>
      </w:r>
      <w:r>
        <w:rPr>
          <w:rFonts w:ascii="Times New Roman" w:eastAsia="ＭＳ 明朝" w:hAnsi="Times New Roman" w:cs="ＭＳ 明朝" w:hint="eastAsia"/>
          <w:color w:val="000000"/>
          <w:kern w:val="0"/>
          <w:szCs w:val="21"/>
        </w:rPr>
        <w:t>を</w:t>
      </w:r>
      <w:r w:rsidRPr="00DA562E">
        <w:rPr>
          <w:rFonts w:ascii="Times New Roman" w:eastAsia="ＭＳ 明朝" w:hAnsi="Times New Roman" w:cs="ＭＳ 明朝" w:hint="eastAsia"/>
          <w:color w:val="000000"/>
          <w:kern w:val="0"/>
          <w:szCs w:val="21"/>
        </w:rPr>
        <w:t>把握</w:t>
      </w:r>
      <w:r>
        <w:rPr>
          <w:rFonts w:ascii="Times New Roman" w:eastAsia="ＭＳ 明朝" w:hAnsi="Times New Roman" w:cs="ＭＳ 明朝" w:hint="eastAsia"/>
          <w:color w:val="000000"/>
          <w:kern w:val="0"/>
          <w:szCs w:val="21"/>
        </w:rPr>
        <w:t>すること</w:t>
      </w:r>
      <w:r w:rsidRPr="00DA562E">
        <w:rPr>
          <w:rFonts w:ascii="Times New Roman" w:eastAsia="ＭＳ 明朝" w:hAnsi="Times New Roman" w:cs="ＭＳ 明朝" w:hint="eastAsia"/>
          <w:color w:val="000000"/>
          <w:kern w:val="0"/>
          <w:szCs w:val="21"/>
        </w:rPr>
        <w:t>、地域住民から登下校時や放課後の様子の情報を寄せてもらえるような体制を構築することも重要である。</w:t>
      </w:r>
    </w:p>
    <w:tbl>
      <w:tblPr>
        <w:tblStyle w:val="a3"/>
        <w:tblW w:w="0" w:type="auto"/>
        <w:tblInd w:w="137" w:type="dxa"/>
        <w:tblLook w:val="04A0" w:firstRow="1" w:lastRow="0" w:firstColumn="1" w:lastColumn="0" w:noHBand="0" w:noVBand="1"/>
      </w:tblPr>
      <w:tblGrid>
        <w:gridCol w:w="8357"/>
      </w:tblGrid>
      <w:tr w:rsidR="000E4763" w:rsidTr="00D270B7">
        <w:tc>
          <w:tcPr>
            <w:tcW w:w="8357" w:type="dxa"/>
          </w:tcPr>
          <w:p w:rsidR="003B02C9" w:rsidRDefault="000E4763" w:rsidP="00CE02E9">
            <w:pPr>
              <w:overflowPunct w:val="0"/>
              <w:ind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【具体的な取組例】</w:t>
            </w:r>
          </w:p>
          <w:p w:rsidR="000E4763" w:rsidRDefault="00CE02E9" w:rsidP="00CE02E9">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①</w:t>
            </w:r>
            <w:r>
              <w:rPr>
                <w:rFonts w:ascii="ＭＳ 明朝" w:eastAsia="ＭＳ 明朝" w:hAnsi="Times New Roman" w:cs="Times New Roman"/>
                <w:color w:val="000000"/>
                <w:spacing w:val="2"/>
                <w:kern w:val="0"/>
                <w:szCs w:val="21"/>
              </w:rPr>
              <w:t xml:space="preserve">　</w:t>
            </w:r>
            <w:r w:rsidR="000E4763" w:rsidRPr="003B02C9">
              <w:rPr>
                <w:rFonts w:ascii="Times New Roman" w:eastAsia="ＭＳ 明朝" w:hAnsi="Times New Roman" w:cs="ＭＳ 明朝" w:hint="eastAsia"/>
                <w:color w:val="000000"/>
                <w:kern w:val="0"/>
                <w:szCs w:val="21"/>
              </w:rPr>
              <w:t>日頃から、児童生徒の見守りや信頼関係の構築等に努め、児童生徒が示す小さな変化や危険信号を見逃さないようアンテナを高く保つとともに、教職員相互が積極的に</w:t>
            </w:r>
            <w:r w:rsidR="000E4763" w:rsidRPr="003B02C9">
              <w:rPr>
                <w:rFonts w:ascii="Times New Roman" w:eastAsia="ＭＳ 明朝" w:hAnsi="Times New Roman" w:cs="ＭＳ 明朝" w:hint="eastAsia"/>
                <w:color w:val="000000"/>
                <w:kern w:val="0"/>
                <w:szCs w:val="21"/>
              </w:rPr>
              <w:lastRenderedPageBreak/>
              <w:t>児童生徒の情報交換を行い、情報を共有する。</w:t>
            </w:r>
          </w:p>
          <w:p w:rsidR="000E4763" w:rsidRPr="00004DD6" w:rsidRDefault="00CE02E9" w:rsidP="00CE02E9">
            <w:pPr>
              <w:overflowPunct w:val="0"/>
              <w:ind w:left="21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②</w:t>
            </w:r>
            <w:r w:rsidR="003B02C9">
              <w:rPr>
                <w:rFonts w:ascii="Times New Roman" w:eastAsia="ＭＳ 明朝" w:hAnsi="Times New Roman" w:cs="ＭＳ 明朝"/>
                <w:color w:val="000000"/>
                <w:kern w:val="0"/>
                <w:szCs w:val="21"/>
              </w:rPr>
              <w:t xml:space="preserve">　</w:t>
            </w:r>
            <w:r w:rsidR="000E4763" w:rsidRPr="003B02C9">
              <w:rPr>
                <w:rFonts w:ascii="Times New Roman" w:eastAsia="ＭＳ 明朝" w:hAnsi="Times New Roman" w:cs="ＭＳ 明朝" w:hint="eastAsia"/>
                <w:color w:val="000000"/>
                <w:kern w:val="0"/>
                <w:szCs w:val="21"/>
              </w:rPr>
              <w:t>年度当初に計画を立てた定期的なアンケート調査や教育相談の実施等によ</w:t>
            </w:r>
            <w:r w:rsidR="00666C3A">
              <w:rPr>
                <w:rFonts w:ascii="Times New Roman" w:eastAsia="ＭＳ 明朝" w:hAnsi="Times New Roman" w:cs="ＭＳ 明朝" w:hint="eastAsia"/>
                <w:color w:val="000000"/>
                <w:kern w:val="0"/>
                <w:szCs w:val="21"/>
              </w:rPr>
              <w:t>り</w:t>
            </w:r>
            <w:r w:rsidR="000E4763" w:rsidRPr="003B02C9">
              <w:rPr>
                <w:rFonts w:ascii="Times New Roman" w:eastAsia="ＭＳ 明朝" w:hAnsi="Times New Roman" w:cs="ＭＳ 明朝" w:hint="eastAsia"/>
                <w:color w:val="000000"/>
                <w:kern w:val="0"/>
                <w:szCs w:val="21"/>
              </w:rPr>
              <w:t>いじめの実態把握に努めるとともに、</w:t>
            </w:r>
            <w:r w:rsidR="00DA5277" w:rsidRPr="00004DD6">
              <w:rPr>
                <w:rFonts w:ascii="Times New Roman" w:eastAsia="ＭＳ 明朝" w:hAnsi="Times New Roman" w:cs="ＭＳ 明朝" w:hint="eastAsia"/>
                <w:kern w:val="0"/>
                <w:szCs w:val="21"/>
                <w:u w:val="single"/>
              </w:rPr>
              <w:t>それらの結果の検証や</w:t>
            </w:r>
            <w:r w:rsidR="00DA5277" w:rsidRPr="00004DD6">
              <w:rPr>
                <w:rFonts w:ascii="Times New Roman" w:eastAsia="ＭＳ 明朝" w:hAnsi="Times New Roman" w:cs="ＭＳ 明朝"/>
                <w:kern w:val="0"/>
                <w:szCs w:val="21"/>
                <w:u w:val="single"/>
              </w:rPr>
              <w:t>組織的な対処方法について定めておく必要がある。</w:t>
            </w:r>
            <w:r w:rsidR="00DA5277" w:rsidRPr="00004DD6">
              <w:rPr>
                <w:rFonts w:ascii="Times New Roman" w:eastAsia="ＭＳ 明朝" w:hAnsi="Times New Roman" w:cs="ＭＳ 明朝" w:hint="eastAsia"/>
                <w:kern w:val="0"/>
                <w:szCs w:val="21"/>
                <w:u w:val="single"/>
              </w:rPr>
              <w:t>また</w:t>
            </w:r>
            <w:r w:rsidR="003A176F" w:rsidRPr="00004DD6">
              <w:rPr>
                <w:rFonts w:ascii="Times New Roman" w:eastAsia="ＭＳ 明朝" w:hAnsi="Times New Roman" w:cs="ＭＳ 明朝" w:hint="eastAsia"/>
                <w:kern w:val="0"/>
                <w:szCs w:val="21"/>
                <w:u w:val="single"/>
              </w:rPr>
              <w:t>、</w:t>
            </w:r>
            <w:r w:rsidR="000E4763" w:rsidRPr="00004DD6">
              <w:rPr>
                <w:rFonts w:ascii="Times New Roman" w:eastAsia="ＭＳ 明朝" w:hAnsi="Times New Roman" w:cs="ＭＳ 明朝" w:hint="eastAsia"/>
                <w:kern w:val="0"/>
                <w:szCs w:val="21"/>
              </w:rPr>
              <w:t>校内に意見箱を設置したり、日記等を活用したりすることにより、児童生徒が日頃からいじめを訴えやすい雰囲気をつく</w:t>
            </w:r>
            <w:r w:rsidR="00F65164" w:rsidRPr="00004DD6">
              <w:rPr>
                <w:rFonts w:ascii="Times New Roman" w:eastAsia="ＭＳ 明朝" w:hAnsi="Times New Roman" w:cs="ＭＳ 明朝" w:hint="eastAsia"/>
                <w:kern w:val="0"/>
                <w:szCs w:val="21"/>
              </w:rPr>
              <w:t>る</w:t>
            </w:r>
            <w:r w:rsidR="000E4763" w:rsidRPr="00004DD6">
              <w:rPr>
                <w:rFonts w:ascii="Times New Roman" w:eastAsia="ＭＳ 明朝" w:hAnsi="Times New Roman" w:cs="ＭＳ 明朝" w:hint="eastAsia"/>
                <w:kern w:val="0"/>
                <w:szCs w:val="21"/>
              </w:rPr>
              <w:t>。</w:t>
            </w:r>
          </w:p>
          <w:p w:rsidR="000E4763" w:rsidRPr="00004DD6" w:rsidRDefault="00CE02E9" w:rsidP="00CE02E9">
            <w:pPr>
              <w:overflowPunct w:val="0"/>
              <w:ind w:left="210" w:hangingChars="100" w:hanging="210"/>
              <w:textAlignment w:val="baseline"/>
              <w:rPr>
                <w:rFonts w:ascii="Times New Roman" w:eastAsia="ＭＳ 明朝" w:hAnsi="Times New Roman" w:cs="ＭＳ 明朝"/>
                <w:kern w:val="0"/>
                <w:szCs w:val="21"/>
                <w:u w:val="single"/>
              </w:rPr>
            </w:pPr>
            <w:r w:rsidRPr="00004DD6">
              <w:rPr>
                <w:rFonts w:ascii="Times New Roman" w:eastAsia="ＭＳ 明朝" w:hAnsi="Times New Roman" w:cs="ＭＳ 明朝" w:hint="eastAsia"/>
                <w:kern w:val="0"/>
                <w:szCs w:val="21"/>
              </w:rPr>
              <w:t>③</w:t>
            </w:r>
            <w:r w:rsidR="003B02C9" w:rsidRPr="00004DD6">
              <w:rPr>
                <w:rFonts w:ascii="Times New Roman" w:eastAsia="ＭＳ 明朝" w:hAnsi="Times New Roman" w:cs="ＭＳ 明朝"/>
                <w:kern w:val="0"/>
                <w:szCs w:val="21"/>
              </w:rPr>
              <w:t xml:space="preserve">　</w:t>
            </w:r>
            <w:r w:rsidR="000E4763" w:rsidRPr="00004DD6">
              <w:rPr>
                <w:rFonts w:ascii="Times New Roman" w:eastAsia="ＭＳ 明朝" w:hAnsi="Times New Roman" w:cs="ＭＳ 明朝" w:hint="eastAsia"/>
                <w:kern w:val="0"/>
                <w:szCs w:val="21"/>
                <w:u w:val="single"/>
              </w:rPr>
              <w:t>アンケート調査や個人面談において、児童生徒自らＳＯＳを発信すること及びいじめの情報を教職員に報告することは、当該児童生徒にとっては多大な勇気を要するものであることを教職員は理解しなければならない。これを踏まえ、学校は児童生徒からの相談に対しては、必ず学校の教職員等が迅速に対応することを徹底する。</w:t>
            </w:r>
          </w:p>
          <w:p w:rsidR="000E4763" w:rsidRDefault="00CE02E9" w:rsidP="00CE02E9">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④</w:t>
            </w:r>
            <w:r w:rsidR="003B02C9">
              <w:rPr>
                <w:rFonts w:ascii="Times New Roman" w:eastAsia="ＭＳ 明朝" w:hAnsi="Times New Roman" w:cs="ＭＳ 明朝"/>
                <w:color w:val="000000"/>
                <w:kern w:val="0"/>
                <w:szCs w:val="21"/>
              </w:rPr>
              <w:t xml:space="preserve">　</w:t>
            </w:r>
            <w:r w:rsidR="000E4763" w:rsidRPr="003B02C9">
              <w:rPr>
                <w:rFonts w:ascii="Times New Roman" w:eastAsia="ＭＳ 明朝" w:hAnsi="Times New Roman" w:cs="ＭＳ 明朝" w:hint="eastAsia"/>
                <w:color w:val="000000"/>
                <w:kern w:val="0"/>
                <w:szCs w:val="21"/>
              </w:rPr>
              <w:t>休み時間や昼休みの校内巡視や放課後の校区内巡視等において、児童生徒が生活する場にかわったことがないかを確認する。</w:t>
            </w:r>
          </w:p>
          <w:p w:rsidR="000E4763" w:rsidRPr="003B02C9" w:rsidRDefault="00CE02E9" w:rsidP="00CE02E9">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⑤</w:t>
            </w:r>
            <w:r w:rsidR="003B02C9">
              <w:rPr>
                <w:rFonts w:ascii="Times New Roman" w:eastAsia="ＭＳ 明朝" w:hAnsi="Times New Roman" w:cs="ＭＳ 明朝"/>
                <w:color w:val="000000"/>
                <w:kern w:val="0"/>
                <w:szCs w:val="21"/>
              </w:rPr>
              <w:t xml:space="preserve">　</w:t>
            </w:r>
            <w:r w:rsidR="000E4763" w:rsidRPr="003B02C9">
              <w:rPr>
                <w:rFonts w:ascii="Times New Roman" w:eastAsia="ＭＳ 明朝" w:hAnsi="Times New Roman" w:cs="ＭＳ 明朝" w:hint="eastAsia"/>
                <w:color w:val="000000"/>
                <w:kern w:val="0"/>
                <w:szCs w:val="21"/>
              </w:rPr>
              <w:t>児童生徒、保護者、教職員が抵抗なくいじめに関して相談できる体制を整備するとともに、相談窓口や相談室等の利用について広く周知する。</w:t>
            </w:r>
          </w:p>
          <w:p w:rsidR="000E4763" w:rsidRPr="00DA562E" w:rsidRDefault="000E4763" w:rsidP="001C5980">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w:t>
            </w:r>
            <w:r w:rsidR="003B02C9">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アンケート調査結果の原票については、児童生徒が当該校に在籍している間は保管するのが望ましい。</w:t>
            </w:r>
          </w:p>
          <w:p w:rsidR="000E4763" w:rsidRPr="00DA562E" w:rsidRDefault="000E4763" w:rsidP="000E4763">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【教職員による日頃の観察】</w:t>
            </w:r>
          </w:p>
          <w:p w:rsidR="000E4763" w:rsidRPr="00DA562E" w:rsidRDefault="000E4763" w:rsidP="00D270B7">
            <w:pPr>
              <w:overflowPunct w:val="0"/>
              <w:ind w:leftChars="100" w:left="840" w:rightChars="-54" w:right="-113" w:hangingChars="300" w:hanging="630"/>
              <w:jc w:val="left"/>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場面：登下校時、授業中、休み時間、業間休み、清掃時間、給食時間、部活動中、学校行事</w:t>
            </w:r>
            <w:r>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等</w:t>
            </w:r>
          </w:p>
          <w:p w:rsidR="000E4763" w:rsidRPr="00DA562E" w:rsidRDefault="000E4763" w:rsidP="00666C3A">
            <w:pPr>
              <w:overflowPunct w:val="0"/>
              <w:ind w:leftChars="100" w:left="840" w:hangingChars="300" w:hanging="63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視点：顔色、表情、学習態度、言葉遣い、行動、視線、声をかけたときの反応、友人関係の変化、一人でいることが多くないか、机の上の落書き、身の回りの持ち物、服装の汚れ、下駄箱</w:t>
            </w:r>
            <w:r>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等</w:t>
            </w:r>
          </w:p>
          <w:p w:rsidR="000E4763" w:rsidRDefault="000E4763" w:rsidP="00666C3A">
            <w:pPr>
              <w:overflowPunct w:val="0"/>
              <w:ind w:leftChars="100" w:left="1995" w:hangingChars="850" w:hanging="1785"/>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情報収集の手段：教育相談の記録、欠席、遅刻、早退の状況、休み時間等活動の中での観察、他の教職員との情報共有、養護教諭やスクールカウンセラーとの連携、保護者や地域からの情報　等</w:t>
            </w:r>
          </w:p>
        </w:tc>
      </w:tr>
    </w:tbl>
    <w:p w:rsidR="00DC1613" w:rsidRDefault="00DC1613" w:rsidP="008C5FF6">
      <w:pPr>
        <w:overflowPunct w:val="0"/>
        <w:textAlignment w:val="baseline"/>
        <w:rPr>
          <w:rFonts w:asciiTheme="majorEastAsia" w:eastAsiaTheme="majorEastAsia" w:hAnsiTheme="majorEastAsia" w:cs="Times New Roman"/>
          <w:b/>
          <w:color w:val="000000"/>
          <w:spacing w:val="2"/>
          <w:kern w:val="0"/>
          <w:szCs w:val="21"/>
        </w:rPr>
      </w:pPr>
    </w:p>
    <w:p w:rsidR="00DA562E" w:rsidRDefault="00666C3A" w:rsidP="008C5FF6">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Times New Roman"/>
          <w:b/>
          <w:color w:val="000000"/>
          <w:spacing w:val="2"/>
          <w:kern w:val="0"/>
          <w:szCs w:val="21"/>
        </w:rPr>
        <w:t>（</w:t>
      </w:r>
      <w:r w:rsidRPr="00AA2CD7">
        <w:rPr>
          <w:rFonts w:asciiTheme="majorEastAsia" w:eastAsiaTheme="majorEastAsia" w:hAnsiTheme="majorEastAsia" w:cs="Times New Roman" w:hint="eastAsia"/>
          <w:b/>
          <w:color w:val="000000"/>
          <w:spacing w:val="2"/>
          <w:kern w:val="0"/>
          <w:szCs w:val="21"/>
        </w:rPr>
        <w:t>５</w:t>
      </w:r>
      <w:r w:rsidRPr="00AA2CD7">
        <w:rPr>
          <w:rFonts w:asciiTheme="majorEastAsia" w:eastAsiaTheme="majorEastAsia" w:hAnsiTheme="majorEastAsia" w:cs="Times New Roman"/>
          <w:b/>
          <w:color w:val="000000"/>
          <w:spacing w:val="2"/>
          <w:kern w:val="0"/>
          <w:szCs w:val="21"/>
        </w:rPr>
        <w:t>）</w:t>
      </w:r>
      <w:r w:rsidR="00DA562E" w:rsidRPr="00AA2CD7">
        <w:rPr>
          <w:rFonts w:asciiTheme="majorEastAsia" w:eastAsiaTheme="majorEastAsia" w:hAnsiTheme="majorEastAsia" w:cs="ＤＨＰ特太ゴシック体" w:hint="eastAsia"/>
          <w:b/>
          <w:bCs/>
          <w:color w:val="000000"/>
          <w:kern w:val="0"/>
          <w:szCs w:val="21"/>
        </w:rPr>
        <w:t>学校におけるいじめに対する措置</w:t>
      </w:r>
    </w:p>
    <w:p w:rsidR="00980566" w:rsidRPr="00AA2CD7" w:rsidRDefault="00980566" w:rsidP="00980566">
      <w:pPr>
        <w:overflowPunct w:val="0"/>
        <w:ind w:left="527" w:hangingChars="250" w:hanging="527"/>
        <w:textAlignment w:val="baseline"/>
        <w:rPr>
          <w:rFonts w:asciiTheme="majorEastAsia" w:eastAsiaTheme="majorEastAsia" w:hAnsiTheme="majorEastAsia" w:cs="ＤＨＰ特太ゴシック体"/>
          <w:b/>
          <w:bCs/>
          <w:color w:val="000000"/>
          <w:kern w:val="0"/>
          <w:szCs w:val="21"/>
        </w:rPr>
      </w:pPr>
      <w:r>
        <w:rPr>
          <w:rFonts w:asciiTheme="majorEastAsia" w:eastAsiaTheme="majorEastAsia" w:hAnsiTheme="majorEastAsia" w:cs="ＤＨＰ特太ゴシック体" w:hint="eastAsia"/>
          <w:b/>
          <w:bCs/>
          <w:color w:val="000000"/>
          <w:kern w:val="0"/>
          <w:szCs w:val="21"/>
        </w:rPr>
        <w:t xml:space="preserve">　</w:t>
      </w:r>
      <w:r>
        <w:rPr>
          <w:rFonts w:asciiTheme="majorEastAsia" w:eastAsiaTheme="majorEastAsia" w:hAnsiTheme="majorEastAsia" w:cs="ＤＨＰ特太ゴシック体"/>
          <w:b/>
          <w:bCs/>
          <w:color w:val="000000"/>
          <w:kern w:val="0"/>
          <w:szCs w:val="21"/>
        </w:rPr>
        <w:t xml:space="preserve">　</w:t>
      </w:r>
      <w:r>
        <w:rPr>
          <w:rFonts w:asciiTheme="majorEastAsia" w:eastAsiaTheme="majorEastAsia" w:hAnsiTheme="majorEastAsia" w:cs="ＤＨＰ特太ゴシック体" w:hint="eastAsia"/>
          <w:b/>
          <w:bCs/>
          <w:color w:val="000000"/>
          <w:kern w:val="0"/>
          <w:szCs w:val="21"/>
        </w:rPr>
        <w:t xml:space="preserve"> </w:t>
      </w:r>
      <w:r>
        <w:rPr>
          <w:rFonts w:asciiTheme="majorEastAsia" w:eastAsiaTheme="majorEastAsia" w:hAnsiTheme="majorEastAsia" w:cs="ＤＨＰ特太ゴシック体"/>
          <w:b/>
          <w:bCs/>
          <w:color w:val="000000"/>
          <w:kern w:val="0"/>
          <w:szCs w:val="21"/>
        </w:rPr>
        <w:t xml:space="preserve">　</w:t>
      </w:r>
      <w:r w:rsidRPr="003B02C9">
        <w:rPr>
          <w:rFonts w:ascii="Times New Roman" w:eastAsia="ＭＳ 明朝" w:hAnsi="Times New Roman" w:cs="ＭＳ 明朝" w:hint="eastAsia"/>
          <w:color w:val="000000"/>
          <w:kern w:val="0"/>
          <w:szCs w:val="21"/>
        </w:rPr>
        <w:t>いじめの発見・通報を受けた場合には、特定の</w:t>
      </w:r>
      <w:r w:rsidRPr="003B02C9">
        <w:rPr>
          <w:rFonts w:ascii="Times New Roman" w:eastAsia="ＭＳ 明朝" w:hAnsi="Times New Roman" w:cs="ＭＳ 明朝"/>
          <w:color w:val="000000"/>
          <w:kern w:val="0"/>
          <w:szCs w:val="21"/>
        </w:rPr>
        <w:t>教職員で抱え込まず、速やかに組織的に対応</w:t>
      </w:r>
      <w:r w:rsidRPr="003B02C9">
        <w:rPr>
          <w:rFonts w:ascii="Times New Roman" w:eastAsia="ＭＳ 明朝" w:hAnsi="Times New Roman" w:cs="ＭＳ 明朝" w:hint="eastAsia"/>
          <w:color w:val="000000"/>
          <w:kern w:val="0"/>
          <w:szCs w:val="21"/>
        </w:rPr>
        <w:t>し、</w:t>
      </w:r>
      <w:r w:rsidRPr="003B02C9">
        <w:rPr>
          <w:rFonts w:ascii="Times New Roman" w:eastAsia="ＭＳ 明朝" w:hAnsi="Times New Roman" w:cs="ＭＳ 明朝"/>
          <w:color w:val="000000"/>
          <w:kern w:val="0"/>
          <w:szCs w:val="21"/>
        </w:rPr>
        <w:t>被害児童生徒を守り通すとともに、</w:t>
      </w:r>
      <w:r w:rsidRPr="003B02C9">
        <w:rPr>
          <w:rFonts w:ascii="Times New Roman" w:eastAsia="ＭＳ 明朝" w:hAnsi="Times New Roman" w:cs="ＭＳ 明朝" w:hint="eastAsia"/>
          <w:color w:val="000000"/>
          <w:kern w:val="0"/>
          <w:szCs w:val="21"/>
        </w:rPr>
        <w:t>加害生徒に対しては</w:t>
      </w:r>
      <w:r w:rsidRPr="003B02C9">
        <w:rPr>
          <w:rFonts w:ascii="Times New Roman" w:eastAsia="ＭＳ 明朝" w:hAnsi="Times New Roman" w:cs="ＭＳ 明朝"/>
          <w:color w:val="000000"/>
          <w:kern w:val="0"/>
          <w:szCs w:val="21"/>
        </w:rPr>
        <w:t>、当該児童生徒の</w:t>
      </w:r>
      <w:r w:rsidRPr="003B02C9">
        <w:rPr>
          <w:rFonts w:ascii="Times New Roman" w:eastAsia="ＭＳ 明朝" w:hAnsi="Times New Roman" w:cs="ＭＳ 明朝" w:hint="eastAsia"/>
          <w:color w:val="000000"/>
          <w:kern w:val="0"/>
          <w:szCs w:val="21"/>
        </w:rPr>
        <w:t>人格の成長を旨として、教育的配慮の下、毅然とした態度で指導する。これらの対応について、教職員の共通理解、保護者の協力、関係機関・専門機関との連携の下で取り組む。</w:t>
      </w:r>
    </w:p>
    <w:p w:rsidR="00221E2F" w:rsidRPr="003B02C9" w:rsidRDefault="006643E0" w:rsidP="00004DD6">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4C23EE">
        <w:rPr>
          <w:rFonts w:ascii="Times New Roman" w:eastAsia="ＭＳ 明朝" w:hAnsi="Times New Roman" w:cs="ＭＳ 明朝" w:hint="eastAsia"/>
          <w:color w:val="000000"/>
          <w:kern w:val="0"/>
          <w:szCs w:val="21"/>
        </w:rPr>
        <w:t xml:space="preserve"> </w:t>
      </w:r>
      <w:r w:rsidR="00783491">
        <w:rPr>
          <w:rFonts w:ascii="Times New Roman" w:eastAsia="ＭＳ 明朝" w:hAnsi="Times New Roman" w:cs="ＭＳ 明朝" w:hint="eastAsia"/>
          <w:color w:val="000000"/>
          <w:kern w:val="0"/>
          <w:szCs w:val="21"/>
        </w:rPr>
        <w:t xml:space="preserve"> </w:t>
      </w:r>
      <w:r w:rsidR="00666C3A">
        <w:rPr>
          <w:rFonts w:ascii="Times New Roman" w:eastAsia="ＭＳ 明朝" w:hAnsi="Times New Roman" w:cs="ＭＳ 明朝" w:hint="eastAsia"/>
          <w:color w:val="000000"/>
          <w:kern w:val="0"/>
          <w:szCs w:val="21"/>
        </w:rPr>
        <w:t xml:space="preserve">　</w:t>
      </w:r>
      <w:r w:rsidR="00980566">
        <w:rPr>
          <w:rFonts w:ascii="Times New Roman" w:eastAsia="ＭＳ 明朝" w:hAnsi="Times New Roman" w:cs="ＭＳ 明朝" w:hint="eastAsia"/>
          <w:color w:val="000000"/>
          <w:kern w:val="0"/>
          <w:szCs w:val="21"/>
        </w:rPr>
        <w:t xml:space="preserve">　</w:t>
      </w:r>
    </w:p>
    <w:tbl>
      <w:tblPr>
        <w:tblStyle w:val="a3"/>
        <w:tblW w:w="8363" w:type="dxa"/>
        <w:tblInd w:w="137" w:type="dxa"/>
        <w:tblLook w:val="04A0" w:firstRow="1" w:lastRow="0" w:firstColumn="1" w:lastColumn="0" w:noHBand="0" w:noVBand="1"/>
      </w:tblPr>
      <w:tblGrid>
        <w:gridCol w:w="8363"/>
      </w:tblGrid>
      <w:tr w:rsidR="00FE6BD8" w:rsidTr="00980566">
        <w:tc>
          <w:tcPr>
            <w:tcW w:w="8363" w:type="dxa"/>
          </w:tcPr>
          <w:p w:rsidR="00FE6BD8" w:rsidRPr="00DA562E" w:rsidRDefault="00FE6BD8" w:rsidP="008C5FF6">
            <w:pPr>
              <w:overflowPunct w:val="0"/>
              <w:ind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【具体的な取組例】</w:t>
            </w:r>
          </w:p>
          <w:p w:rsidR="00FE6BD8" w:rsidRPr="00DA562E" w:rsidRDefault="00FE6BD8" w:rsidP="00FE6BD8">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１　学校を挙げた対応</w:t>
            </w:r>
          </w:p>
          <w:p w:rsidR="00FE6BD8" w:rsidRPr="003B02C9" w:rsidRDefault="003B02C9" w:rsidP="003B02C9">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00FE6BD8" w:rsidRPr="003B02C9">
              <w:rPr>
                <w:rFonts w:ascii="Times New Roman" w:eastAsia="ＭＳ 明朝" w:hAnsi="Times New Roman" w:cs="ＭＳ 明朝" w:hint="eastAsia"/>
                <w:color w:val="000000"/>
                <w:kern w:val="0"/>
                <w:szCs w:val="21"/>
              </w:rPr>
              <w:t>いじめの問題については、その件数が多いか、少ないかの問題以上に、これが生じた際に、いかに迅速に対応し、その悪化を防止し、真の解決に結びつけることが</w:t>
            </w:r>
            <w:r w:rsidR="00FE6BD8" w:rsidRPr="003B02C9">
              <w:rPr>
                <w:rFonts w:ascii="Times New Roman" w:eastAsia="ＭＳ 明朝" w:hAnsi="Times New Roman" w:cs="ＭＳ 明朝" w:hint="eastAsia"/>
                <w:color w:val="000000"/>
                <w:kern w:val="0"/>
                <w:szCs w:val="21"/>
              </w:rPr>
              <w:lastRenderedPageBreak/>
              <w:t>できたかが重要となるものであり、いじめの発生等について、きめ細かな状況把握を行い、適切な対応に努める。</w:t>
            </w:r>
          </w:p>
          <w:p w:rsidR="00FE6BD8" w:rsidRPr="003B02C9" w:rsidRDefault="003B02C9" w:rsidP="003B02C9">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w:t>
            </w:r>
            <w:r>
              <w:rPr>
                <w:rFonts w:ascii="Times New Roman" w:eastAsia="ＭＳ 明朝" w:hAnsi="Times New Roman" w:cs="ＭＳ 明朝"/>
                <w:color w:val="000000"/>
                <w:kern w:val="0"/>
                <w:szCs w:val="21"/>
              </w:rPr>
              <w:t xml:space="preserve">　</w:t>
            </w:r>
            <w:r w:rsidR="00FE6BD8" w:rsidRPr="003B02C9">
              <w:rPr>
                <w:rFonts w:ascii="Times New Roman" w:eastAsia="ＭＳ 明朝" w:hAnsi="Times New Roman" w:cs="ＭＳ 明朝" w:hint="eastAsia"/>
                <w:color w:val="000000"/>
                <w:kern w:val="0"/>
                <w:szCs w:val="21"/>
              </w:rPr>
              <w:t>各学校において、校長のリーダーシップの下に、それぞれの教職員の役割分担や責任の明確化を図るとともに、密接な情報交換により、共通理解を図りつつ、全教職員が一致協力して、指導に取り組む実効性のある体制を確立する。</w:t>
            </w:r>
          </w:p>
          <w:p w:rsidR="00FE6BD8" w:rsidRPr="003B02C9" w:rsidRDefault="003B02C9" w:rsidP="003B02C9">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00FE6BD8" w:rsidRPr="003B02C9">
              <w:rPr>
                <w:rFonts w:ascii="Times New Roman" w:eastAsia="ＭＳ 明朝" w:hAnsi="Times New Roman" w:cs="ＭＳ 明朝" w:hint="eastAsia"/>
                <w:color w:val="000000"/>
                <w:kern w:val="0"/>
                <w:szCs w:val="21"/>
              </w:rPr>
              <w:t>校長、副校長、教頭、生徒指導担当教員等はいじめの訴え等に基づき、学級担任等の対応を指示したり、情報を伝達したりした場合には、その対応状況等について逐次報告を受けるなど、その解決に至るまで適切にフォローする。</w:t>
            </w:r>
          </w:p>
          <w:p w:rsidR="00956F4B" w:rsidRPr="00980566" w:rsidRDefault="003B02C9" w:rsidP="003B02C9">
            <w:pPr>
              <w:overflowPunct w:val="0"/>
              <w:ind w:leftChars="100" w:left="420" w:hangingChars="100" w:hanging="210"/>
              <w:textAlignment w:val="baseline"/>
              <w:rPr>
                <w:rFonts w:ascii="ＭＳ 明朝" w:eastAsia="ＭＳ 明朝" w:hAnsi="Times New Roman" w:cs="Times New Roman"/>
                <w:spacing w:val="2"/>
                <w:kern w:val="0"/>
                <w:szCs w:val="21"/>
              </w:rPr>
            </w:pPr>
            <w:r w:rsidRPr="00980566">
              <w:rPr>
                <w:rFonts w:ascii="Times New Roman" w:eastAsia="ＭＳ 明朝" w:hAnsi="Times New Roman" w:cs="ＭＳ 明朝" w:hint="eastAsia"/>
                <w:kern w:val="0"/>
                <w:szCs w:val="21"/>
              </w:rPr>
              <w:t>④</w:t>
            </w:r>
            <w:r w:rsidRPr="00980566">
              <w:rPr>
                <w:rFonts w:ascii="Times New Roman" w:eastAsia="ＭＳ 明朝" w:hAnsi="Times New Roman" w:cs="ＭＳ 明朝"/>
                <w:kern w:val="0"/>
                <w:szCs w:val="21"/>
              </w:rPr>
              <w:t xml:space="preserve">　</w:t>
            </w:r>
            <w:r w:rsidR="00FE6BD8" w:rsidRPr="00980566">
              <w:rPr>
                <w:rFonts w:ascii="Times New Roman" w:eastAsia="ＭＳ 明朝" w:hAnsi="Times New Roman" w:cs="ＭＳ 明朝" w:hint="eastAsia"/>
                <w:kern w:val="0"/>
                <w:szCs w:val="21"/>
                <w:u w:val="single"/>
              </w:rPr>
              <w:t>いじめの発見･通報を受けた教職員は</w:t>
            </w:r>
            <w:r w:rsidR="00FE6BD8" w:rsidRPr="00980566">
              <w:rPr>
                <w:rFonts w:ascii="Times New Roman" w:eastAsia="ＭＳ 明朝" w:hAnsi="Times New Roman" w:cs="ＭＳ 明朝" w:hint="eastAsia"/>
                <w:kern w:val="0"/>
                <w:szCs w:val="21"/>
              </w:rPr>
              <w:t>一人で抱え込</w:t>
            </w:r>
            <w:r w:rsidR="00FE6BD8" w:rsidRPr="00980566">
              <w:rPr>
                <w:rFonts w:ascii="Times New Roman" w:eastAsia="ＭＳ 明朝" w:hAnsi="Times New Roman" w:cs="ＭＳ 明朝" w:hint="eastAsia"/>
                <w:kern w:val="0"/>
                <w:szCs w:val="21"/>
                <w:u w:val="single"/>
              </w:rPr>
              <w:t>まず、学校いじめ対策組織に直ちに情報を共有する。その後は当該組織が中心となり、速やかに関係児童生徒から事情を聴き取るなどして、いじめの事実の有無の確認を行う。事実確認の結果は、校長が責任を持って学校の設置者に報告するとともに被害・加害児童生徒の保護者に連絡する。</w:t>
            </w:r>
            <w:r w:rsidR="006054FC" w:rsidRPr="00980566">
              <w:rPr>
                <w:rFonts w:ascii="Times New Roman" w:eastAsia="ＭＳ 明朝" w:hAnsi="Times New Roman" w:cs="ＭＳ 明朝" w:hint="eastAsia"/>
                <w:kern w:val="0"/>
                <w:szCs w:val="21"/>
                <w:u w:val="single"/>
              </w:rPr>
              <w:t>なお</w:t>
            </w:r>
            <w:r w:rsidR="005D6B94" w:rsidRPr="00980566">
              <w:rPr>
                <w:rFonts w:ascii="Times New Roman" w:eastAsia="ＭＳ 明朝" w:hAnsi="Times New Roman" w:cs="ＭＳ 明朝" w:hint="eastAsia"/>
                <w:kern w:val="0"/>
                <w:szCs w:val="21"/>
                <w:u w:val="single"/>
              </w:rPr>
              <w:t>、</w:t>
            </w:r>
            <w:r w:rsidR="006054FC" w:rsidRPr="00980566">
              <w:rPr>
                <w:rFonts w:ascii="Times New Roman" w:eastAsia="ＭＳ 明朝" w:hAnsi="Times New Roman" w:cs="ＭＳ 明朝"/>
                <w:kern w:val="0"/>
                <w:szCs w:val="21"/>
                <w:u w:val="single"/>
              </w:rPr>
              <w:t>いじめに係る</w:t>
            </w:r>
            <w:r w:rsidR="006054FC" w:rsidRPr="00980566">
              <w:rPr>
                <w:rFonts w:ascii="Times New Roman" w:eastAsia="ＭＳ 明朝" w:hAnsi="Times New Roman" w:cs="ＭＳ 明朝" w:hint="eastAsia"/>
                <w:kern w:val="0"/>
                <w:szCs w:val="21"/>
                <w:u w:val="single"/>
              </w:rPr>
              <w:t>情報が</w:t>
            </w:r>
            <w:r w:rsidR="006054FC" w:rsidRPr="00980566">
              <w:rPr>
                <w:rFonts w:ascii="Times New Roman" w:eastAsia="ＭＳ 明朝" w:hAnsi="Times New Roman" w:cs="ＭＳ 明朝"/>
                <w:kern w:val="0"/>
                <w:szCs w:val="21"/>
                <w:u w:val="single"/>
              </w:rPr>
              <w:t>教職員に寄せられた</w:t>
            </w:r>
            <w:r w:rsidR="006054FC" w:rsidRPr="00980566">
              <w:rPr>
                <w:rFonts w:ascii="Times New Roman" w:eastAsia="ＭＳ 明朝" w:hAnsi="Times New Roman" w:cs="ＭＳ 明朝" w:hint="eastAsia"/>
                <w:kern w:val="0"/>
                <w:szCs w:val="21"/>
                <w:u w:val="single"/>
              </w:rPr>
              <w:t>時</w:t>
            </w:r>
            <w:r w:rsidR="006054FC" w:rsidRPr="00980566">
              <w:rPr>
                <w:rFonts w:ascii="Times New Roman" w:eastAsia="ＭＳ 明朝" w:hAnsi="Times New Roman" w:cs="ＭＳ 明朝"/>
                <w:kern w:val="0"/>
                <w:szCs w:val="21"/>
                <w:u w:val="single"/>
              </w:rPr>
              <w:t>は、</w:t>
            </w:r>
            <w:r w:rsidR="006054FC" w:rsidRPr="00980566">
              <w:rPr>
                <w:rFonts w:ascii="Times New Roman" w:eastAsia="ＭＳ 明朝" w:hAnsi="Times New Roman" w:cs="ＭＳ 明朝" w:hint="eastAsia"/>
                <w:kern w:val="0"/>
                <w:szCs w:val="21"/>
                <w:u w:val="single"/>
              </w:rPr>
              <w:t>教職員は</w:t>
            </w:r>
            <w:r w:rsidR="006054FC" w:rsidRPr="00980566">
              <w:rPr>
                <w:rFonts w:ascii="Times New Roman" w:eastAsia="ＭＳ 明朝" w:hAnsi="Times New Roman" w:cs="ＭＳ 明朝"/>
                <w:kern w:val="0"/>
                <w:szCs w:val="21"/>
                <w:u w:val="single"/>
              </w:rPr>
              <w:t>、他の業務に優先して、かつ、即日､当該情報を速やかに学校</w:t>
            </w:r>
            <w:r w:rsidR="006054FC" w:rsidRPr="00980566">
              <w:rPr>
                <w:rFonts w:ascii="Times New Roman" w:eastAsia="ＭＳ 明朝" w:hAnsi="Times New Roman" w:cs="ＭＳ 明朝" w:hint="eastAsia"/>
                <w:kern w:val="0"/>
                <w:szCs w:val="21"/>
                <w:u w:val="single"/>
              </w:rPr>
              <w:t>いじめ対策組織</w:t>
            </w:r>
            <w:r w:rsidR="006054FC" w:rsidRPr="00980566">
              <w:rPr>
                <w:rFonts w:ascii="Times New Roman" w:eastAsia="ＭＳ 明朝" w:hAnsi="Times New Roman" w:cs="ＭＳ 明朝"/>
                <w:kern w:val="0"/>
                <w:szCs w:val="21"/>
                <w:u w:val="single"/>
              </w:rPr>
              <w:t>に報告し、</w:t>
            </w:r>
            <w:r w:rsidR="006054FC" w:rsidRPr="00980566">
              <w:rPr>
                <w:rFonts w:ascii="Times New Roman" w:eastAsia="ＭＳ 明朝" w:hAnsi="Times New Roman" w:cs="ＭＳ 明朝" w:hint="eastAsia"/>
                <w:kern w:val="0"/>
                <w:szCs w:val="21"/>
                <w:u w:val="single"/>
              </w:rPr>
              <w:t>学校の組織的な</w:t>
            </w:r>
            <w:r w:rsidR="00423094" w:rsidRPr="00980566">
              <w:rPr>
                <w:rFonts w:ascii="Times New Roman" w:eastAsia="ＭＳ 明朝" w:hAnsi="Times New Roman" w:cs="ＭＳ 明朝" w:hint="eastAsia"/>
                <w:kern w:val="0"/>
                <w:szCs w:val="21"/>
                <w:u w:val="single"/>
              </w:rPr>
              <w:t>対応に</w:t>
            </w:r>
            <w:r w:rsidR="00423094" w:rsidRPr="00980566">
              <w:rPr>
                <w:rFonts w:ascii="Times New Roman" w:eastAsia="ＭＳ 明朝" w:hAnsi="Times New Roman" w:cs="ＭＳ 明朝"/>
                <w:kern w:val="0"/>
                <w:szCs w:val="21"/>
                <w:u w:val="single"/>
              </w:rPr>
              <w:t>つなげる必要がある。</w:t>
            </w:r>
          </w:p>
          <w:p w:rsidR="00FE6BD8" w:rsidRPr="00980566" w:rsidRDefault="003B02C9" w:rsidP="003B02C9">
            <w:pPr>
              <w:overflowPunct w:val="0"/>
              <w:ind w:leftChars="100" w:left="420" w:hangingChars="100" w:hanging="210"/>
              <w:textAlignment w:val="baseline"/>
              <w:rPr>
                <w:rFonts w:ascii="Times New Roman" w:eastAsia="ＭＳ 明朝" w:hAnsi="Times New Roman" w:cs="ＭＳ 明朝"/>
                <w:kern w:val="0"/>
                <w:szCs w:val="21"/>
                <w:u w:val="single"/>
              </w:rPr>
            </w:pPr>
            <w:r w:rsidRPr="00980566">
              <w:rPr>
                <w:rFonts w:ascii="Times New Roman" w:eastAsia="ＭＳ 明朝" w:hAnsi="Times New Roman" w:cs="ＭＳ 明朝" w:hint="eastAsia"/>
                <w:kern w:val="0"/>
                <w:szCs w:val="21"/>
              </w:rPr>
              <w:t>⑤</w:t>
            </w:r>
            <w:r w:rsidRPr="00980566">
              <w:rPr>
                <w:rFonts w:ascii="Times New Roman" w:eastAsia="ＭＳ 明朝" w:hAnsi="Times New Roman" w:cs="ＭＳ 明朝"/>
                <w:kern w:val="0"/>
                <w:szCs w:val="21"/>
              </w:rPr>
              <w:t xml:space="preserve">　</w:t>
            </w:r>
            <w:r w:rsidR="00FE6BD8" w:rsidRPr="00980566">
              <w:rPr>
                <w:rFonts w:ascii="Times New Roman" w:eastAsia="ＭＳ 明朝" w:hAnsi="Times New Roman" w:cs="ＭＳ 明朝" w:hint="eastAsia"/>
                <w:kern w:val="0"/>
                <w:szCs w:val="21"/>
                <w:u w:val="single"/>
              </w:rPr>
              <w:t>学校や学校の設置者が、いじめる児童生徒に対して必要な教育上の指導を行っ　　ているにもかかわらず、その指導により十分な効果を上げることが困難な場合に　　おいて、いじめが犯罪行為として取り扱われるべきものと認めるときは、いじめ　　られている児童生徒を徹底して守り通すという観点から、学校はためらうことな　　く所轄警察署と相談して対処する。なお、児童生徒の生命、身体又は財産に重大　　な被害が生じるおそれがあるときは、直ちに所轄警察署に通報し、適切に援助を　　求める。</w:t>
            </w:r>
          </w:p>
          <w:p w:rsidR="0011720A" w:rsidRPr="00980566" w:rsidRDefault="0011720A" w:rsidP="003B02C9">
            <w:pPr>
              <w:overflowPunct w:val="0"/>
              <w:ind w:leftChars="100" w:left="420" w:hangingChars="100" w:hanging="210"/>
              <w:textAlignment w:val="baseline"/>
              <w:rPr>
                <w:rFonts w:ascii="Times New Roman" w:eastAsia="ＭＳ 明朝" w:hAnsi="Times New Roman" w:cs="ＭＳ 明朝"/>
                <w:kern w:val="0"/>
                <w:szCs w:val="21"/>
              </w:rPr>
            </w:pPr>
            <w:r w:rsidRPr="00980566">
              <w:rPr>
                <w:rFonts w:ascii="Times New Roman" w:eastAsia="ＭＳ 明朝" w:hAnsi="Times New Roman" w:cs="ＭＳ 明朝" w:hint="eastAsia"/>
                <w:kern w:val="0"/>
                <w:szCs w:val="21"/>
              </w:rPr>
              <w:t xml:space="preserve">⑥　</w:t>
            </w:r>
            <w:r w:rsidRPr="00980566">
              <w:rPr>
                <w:rFonts w:ascii="Times New Roman" w:eastAsia="ＭＳ 明朝" w:hAnsi="Times New Roman" w:cs="ＭＳ 明朝"/>
                <w:kern w:val="0"/>
                <w:szCs w:val="21"/>
                <w:u w:val="single"/>
              </w:rPr>
              <w:t>いじめは、単に謝罪を持って容易に解消することはできない。いじめが</w:t>
            </w:r>
            <w:r w:rsidRPr="00980566">
              <w:rPr>
                <w:rFonts w:ascii="Times New Roman" w:eastAsia="ＭＳ 明朝" w:hAnsi="Times New Roman" w:cs="ＭＳ 明朝" w:hint="eastAsia"/>
                <w:kern w:val="0"/>
                <w:szCs w:val="21"/>
                <w:u w:val="single"/>
              </w:rPr>
              <w:t>「解消している</w:t>
            </w:r>
            <w:r w:rsidRPr="00980566">
              <w:rPr>
                <w:rFonts w:ascii="Times New Roman" w:eastAsia="ＭＳ 明朝" w:hAnsi="Times New Roman" w:cs="ＭＳ 明朝"/>
                <w:kern w:val="0"/>
                <w:szCs w:val="21"/>
                <w:u w:val="single"/>
              </w:rPr>
              <w:t>」状態とは、少なくとも次の２つの要件が</w:t>
            </w:r>
            <w:r w:rsidRPr="00980566">
              <w:rPr>
                <w:rFonts w:ascii="Times New Roman" w:eastAsia="ＭＳ 明朝" w:hAnsi="Times New Roman" w:cs="ＭＳ 明朝" w:hint="eastAsia"/>
                <w:kern w:val="0"/>
                <w:szCs w:val="21"/>
                <w:u w:val="single"/>
              </w:rPr>
              <w:t>ある。</w:t>
            </w:r>
            <w:r w:rsidRPr="00980566">
              <w:rPr>
                <w:rFonts w:ascii="Times New Roman" w:eastAsia="ＭＳ 明朝" w:hAnsi="Times New Roman" w:cs="ＭＳ 明朝"/>
                <w:kern w:val="0"/>
                <w:szCs w:val="21"/>
                <w:u w:val="single"/>
              </w:rPr>
              <w:t>ただし、</w:t>
            </w:r>
            <w:r w:rsidRPr="00980566">
              <w:rPr>
                <w:rFonts w:ascii="Times New Roman" w:eastAsia="ＭＳ 明朝" w:hAnsi="Times New Roman" w:cs="ＭＳ 明朝" w:hint="eastAsia"/>
                <w:kern w:val="0"/>
                <w:szCs w:val="21"/>
                <w:u w:val="single"/>
              </w:rPr>
              <w:t>これらの要件が</w:t>
            </w:r>
            <w:r w:rsidRPr="00980566">
              <w:rPr>
                <w:rFonts w:ascii="Times New Roman" w:eastAsia="ＭＳ 明朝" w:hAnsi="Times New Roman" w:cs="ＭＳ 明朝"/>
                <w:kern w:val="0"/>
                <w:szCs w:val="21"/>
                <w:u w:val="single"/>
              </w:rPr>
              <w:t>満たされている場合であっても、必要に応じ、他の事情</w:t>
            </w:r>
            <w:r w:rsidRPr="00980566">
              <w:rPr>
                <w:rFonts w:ascii="Times New Roman" w:eastAsia="ＭＳ 明朝" w:hAnsi="Times New Roman" w:cs="ＭＳ 明朝" w:hint="eastAsia"/>
                <w:kern w:val="0"/>
                <w:szCs w:val="21"/>
                <w:u w:val="single"/>
              </w:rPr>
              <w:t>も</w:t>
            </w:r>
            <w:r w:rsidRPr="00980566">
              <w:rPr>
                <w:rFonts w:ascii="Times New Roman" w:eastAsia="ＭＳ 明朝" w:hAnsi="Times New Roman" w:cs="ＭＳ 明朝"/>
                <w:kern w:val="0"/>
                <w:szCs w:val="21"/>
                <w:u w:val="single"/>
              </w:rPr>
              <w:t>勘案して判断するものとする。</w:t>
            </w:r>
          </w:p>
          <w:p w:rsidR="0011720A" w:rsidRPr="00980566" w:rsidRDefault="00012367" w:rsidP="00012367">
            <w:pPr>
              <w:overflowPunct w:val="0"/>
              <w:ind w:leftChars="200" w:left="420"/>
              <w:textAlignment w:val="baseline"/>
              <w:rPr>
                <w:rFonts w:ascii="ＭＳ 明朝" w:eastAsia="ＭＳ 明朝" w:hAnsi="Times New Roman" w:cs="Times New Roman"/>
                <w:spacing w:val="2"/>
                <w:kern w:val="0"/>
                <w:szCs w:val="21"/>
              </w:rPr>
            </w:pPr>
            <w:r w:rsidRPr="00980566">
              <w:rPr>
                <w:rFonts w:ascii="ＭＳ 明朝" w:eastAsia="ＭＳ 明朝" w:hAnsi="Times New Roman" w:cs="Times New Roman" w:hint="eastAsia"/>
                <w:spacing w:val="2"/>
                <w:kern w:val="0"/>
                <w:szCs w:val="21"/>
                <w:u w:val="single"/>
              </w:rPr>
              <w:t xml:space="preserve">❍　</w:t>
            </w:r>
            <w:r w:rsidR="0011720A" w:rsidRPr="00980566">
              <w:rPr>
                <w:rFonts w:ascii="ＭＳ 明朝" w:eastAsia="ＭＳ 明朝" w:hAnsi="Times New Roman" w:cs="Times New Roman" w:hint="eastAsia"/>
                <w:spacing w:val="2"/>
                <w:kern w:val="0"/>
                <w:szCs w:val="21"/>
                <w:u w:val="single"/>
              </w:rPr>
              <w:t>いじめに係る</w:t>
            </w:r>
            <w:r w:rsidR="0011720A" w:rsidRPr="00980566">
              <w:rPr>
                <w:rFonts w:ascii="ＭＳ 明朝" w:eastAsia="ＭＳ 明朝" w:hAnsi="Times New Roman" w:cs="Times New Roman"/>
                <w:spacing w:val="2"/>
                <w:kern w:val="0"/>
                <w:szCs w:val="21"/>
                <w:u w:val="single"/>
              </w:rPr>
              <w:t>行為が</w:t>
            </w:r>
            <w:r w:rsidR="001E01A5" w:rsidRPr="00980566">
              <w:rPr>
                <w:rFonts w:ascii="ＭＳ 明朝" w:eastAsia="ＭＳ 明朝" w:hAnsi="Times New Roman" w:cs="Times New Roman" w:hint="eastAsia"/>
                <w:spacing w:val="2"/>
                <w:kern w:val="0"/>
                <w:szCs w:val="21"/>
                <w:u w:val="single"/>
              </w:rPr>
              <w:t>止んで</w:t>
            </w:r>
            <w:r w:rsidR="0011720A" w:rsidRPr="00980566">
              <w:rPr>
                <w:rFonts w:ascii="ＭＳ 明朝" w:eastAsia="ＭＳ 明朝" w:hAnsi="Times New Roman" w:cs="Times New Roman"/>
                <w:spacing w:val="2"/>
                <w:kern w:val="0"/>
                <w:szCs w:val="21"/>
                <w:u w:val="single"/>
              </w:rPr>
              <w:t>いること</w:t>
            </w:r>
          </w:p>
          <w:p w:rsidR="0011720A" w:rsidRPr="00980566" w:rsidRDefault="0011720A" w:rsidP="008C5FF6">
            <w:pPr>
              <w:overflowPunct w:val="0"/>
              <w:ind w:leftChars="100" w:left="638" w:hangingChars="200" w:hanging="428"/>
              <w:textAlignment w:val="baseline"/>
              <w:rPr>
                <w:rFonts w:ascii="ＭＳ 明朝" w:eastAsia="ＭＳ 明朝" w:hAnsi="Times New Roman" w:cs="Times New Roman"/>
                <w:spacing w:val="2"/>
                <w:kern w:val="0"/>
                <w:szCs w:val="21"/>
                <w:u w:val="single"/>
              </w:rPr>
            </w:pPr>
            <w:r w:rsidRPr="00980566">
              <w:rPr>
                <w:rFonts w:ascii="ＭＳ 明朝" w:eastAsia="ＭＳ 明朝" w:hAnsi="Times New Roman" w:cs="Times New Roman" w:hint="eastAsia"/>
                <w:spacing w:val="2"/>
                <w:kern w:val="0"/>
                <w:szCs w:val="21"/>
              </w:rPr>
              <w:t xml:space="preserve">　</w:t>
            </w:r>
            <w:r w:rsidRPr="00980566">
              <w:rPr>
                <w:rFonts w:ascii="ＭＳ 明朝" w:eastAsia="ＭＳ 明朝" w:hAnsi="Times New Roman" w:cs="Times New Roman"/>
                <w:spacing w:val="2"/>
                <w:kern w:val="0"/>
                <w:szCs w:val="21"/>
              </w:rPr>
              <w:t xml:space="preserve">　</w:t>
            </w:r>
            <w:r w:rsidR="008C5FF6" w:rsidRPr="00980566">
              <w:rPr>
                <w:rFonts w:ascii="ＭＳ 明朝" w:eastAsia="ＭＳ 明朝" w:hAnsi="Times New Roman" w:cs="Times New Roman" w:hint="eastAsia"/>
                <w:spacing w:val="2"/>
                <w:kern w:val="0"/>
                <w:szCs w:val="21"/>
              </w:rPr>
              <w:t xml:space="preserve">　</w:t>
            </w:r>
            <w:r w:rsidRPr="00980566">
              <w:rPr>
                <w:rFonts w:ascii="ＭＳ 明朝" w:eastAsia="ＭＳ 明朝" w:hAnsi="Times New Roman" w:cs="Times New Roman" w:hint="eastAsia"/>
                <w:spacing w:val="2"/>
                <w:kern w:val="0"/>
                <w:szCs w:val="21"/>
                <w:u w:val="single"/>
              </w:rPr>
              <w:t>被害者に対する</w:t>
            </w:r>
            <w:r w:rsidRPr="00980566">
              <w:rPr>
                <w:rFonts w:ascii="ＭＳ 明朝" w:eastAsia="ＭＳ 明朝" w:hAnsi="Times New Roman" w:cs="Times New Roman"/>
                <w:spacing w:val="2"/>
                <w:kern w:val="0"/>
                <w:szCs w:val="21"/>
                <w:u w:val="single"/>
              </w:rPr>
              <w:t>心理的又は物理的な影響を与える行為</w:t>
            </w:r>
            <w:r w:rsidRPr="00980566">
              <w:rPr>
                <w:rFonts w:ascii="ＭＳ 明朝" w:eastAsia="ＭＳ 明朝" w:hAnsi="Times New Roman" w:cs="Times New Roman" w:hint="eastAsia"/>
                <w:spacing w:val="2"/>
                <w:kern w:val="0"/>
                <w:szCs w:val="21"/>
                <w:u w:val="single"/>
              </w:rPr>
              <w:t>（インターネットを</w:t>
            </w:r>
            <w:r w:rsidRPr="00980566">
              <w:rPr>
                <w:rFonts w:ascii="ＭＳ 明朝" w:eastAsia="ＭＳ 明朝" w:hAnsi="Times New Roman" w:cs="Times New Roman"/>
                <w:spacing w:val="2"/>
                <w:kern w:val="0"/>
                <w:szCs w:val="21"/>
                <w:u w:val="single"/>
              </w:rPr>
              <w:t>通じて行</w:t>
            </w:r>
            <w:r w:rsidRPr="00980566">
              <w:rPr>
                <w:rFonts w:ascii="ＭＳ 明朝" w:eastAsia="ＭＳ 明朝" w:hAnsi="Times New Roman" w:cs="Times New Roman" w:hint="eastAsia"/>
                <w:spacing w:val="2"/>
                <w:kern w:val="0"/>
                <w:szCs w:val="21"/>
                <w:u w:val="single"/>
              </w:rPr>
              <w:t>われるもの</w:t>
            </w:r>
            <w:r w:rsidRPr="00980566">
              <w:rPr>
                <w:rFonts w:ascii="ＭＳ 明朝" w:eastAsia="ＭＳ 明朝" w:hAnsi="Times New Roman" w:cs="Times New Roman"/>
                <w:spacing w:val="2"/>
                <w:kern w:val="0"/>
                <w:szCs w:val="21"/>
                <w:u w:val="single"/>
              </w:rPr>
              <w:t>も含む</w:t>
            </w:r>
            <w:r w:rsidRPr="00980566">
              <w:rPr>
                <w:rFonts w:ascii="ＭＳ 明朝" w:eastAsia="ＭＳ 明朝" w:hAnsi="Times New Roman" w:cs="Times New Roman" w:hint="eastAsia"/>
                <w:spacing w:val="2"/>
                <w:kern w:val="0"/>
                <w:szCs w:val="21"/>
                <w:u w:val="single"/>
              </w:rPr>
              <w:t>）が</w:t>
            </w:r>
            <w:r w:rsidRPr="00980566">
              <w:rPr>
                <w:rFonts w:ascii="ＭＳ 明朝" w:eastAsia="ＭＳ 明朝" w:hAnsi="Times New Roman" w:cs="Times New Roman"/>
                <w:spacing w:val="2"/>
                <w:kern w:val="0"/>
                <w:szCs w:val="21"/>
                <w:u w:val="single"/>
              </w:rPr>
              <w:t>止んでいる状態が相当</w:t>
            </w:r>
            <w:r w:rsidR="001E01A5" w:rsidRPr="00980566">
              <w:rPr>
                <w:rFonts w:ascii="ＭＳ 明朝" w:eastAsia="ＭＳ 明朝" w:hAnsi="Times New Roman" w:cs="Times New Roman" w:hint="eastAsia"/>
                <w:spacing w:val="2"/>
                <w:kern w:val="0"/>
                <w:szCs w:val="21"/>
                <w:u w:val="single"/>
              </w:rPr>
              <w:t>の</w:t>
            </w:r>
            <w:r w:rsidRPr="00980566">
              <w:rPr>
                <w:rFonts w:ascii="ＭＳ 明朝" w:eastAsia="ＭＳ 明朝" w:hAnsi="Times New Roman" w:cs="Times New Roman"/>
                <w:spacing w:val="2"/>
                <w:kern w:val="0"/>
                <w:szCs w:val="21"/>
                <w:u w:val="single"/>
              </w:rPr>
              <w:t>期間継続していること。</w:t>
            </w:r>
            <w:r w:rsidR="00D320DE">
              <w:rPr>
                <w:rFonts w:ascii="ＭＳ 明朝" w:eastAsia="ＭＳ 明朝" w:hAnsi="Times New Roman" w:cs="Times New Roman" w:hint="eastAsia"/>
                <w:spacing w:val="2"/>
                <w:kern w:val="0"/>
                <w:szCs w:val="21"/>
                <w:u w:val="single"/>
              </w:rPr>
              <w:t xml:space="preserve">　</w:t>
            </w:r>
            <w:r w:rsidR="00D320DE">
              <w:rPr>
                <w:rFonts w:ascii="ＭＳ 明朝" w:eastAsia="ＭＳ 明朝" w:hAnsi="Times New Roman" w:cs="Times New Roman"/>
                <w:spacing w:val="2"/>
                <w:kern w:val="0"/>
                <w:szCs w:val="21"/>
                <w:u w:val="single"/>
              </w:rPr>
              <w:t xml:space="preserve">　</w:t>
            </w:r>
            <w:r w:rsidRPr="00980566">
              <w:rPr>
                <w:rFonts w:ascii="ＭＳ 明朝" w:eastAsia="ＭＳ 明朝" w:hAnsi="Times New Roman" w:cs="Times New Roman"/>
                <w:spacing w:val="2"/>
                <w:kern w:val="0"/>
                <w:szCs w:val="21"/>
                <w:u w:val="single"/>
              </w:rPr>
              <w:t>この</w:t>
            </w:r>
            <w:r w:rsidR="00252972" w:rsidRPr="00980566">
              <w:rPr>
                <w:rFonts w:ascii="ＭＳ 明朝" w:eastAsia="ＭＳ 明朝" w:hAnsi="Times New Roman" w:cs="Times New Roman" w:hint="eastAsia"/>
                <w:spacing w:val="2"/>
                <w:kern w:val="0"/>
                <w:szCs w:val="21"/>
                <w:u w:val="single"/>
              </w:rPr>
              <w:t>相当の期間とは、</w:t>
            </w:r>
            <w:r w:rsidR="00252972" w:rsidRPr="00980566">
              <w:rPr>
                <w:rFonts w:ascii="ＭＳ 明朝" w:eastAsia="ＭＳ 明朝" w:hAnsi="Times New Roman" w:cs="Times New Roman"/>
                <w:spacing w:val="2"/>
                <w:kern w:val="0"/>
                <w:szCs w:val="21"/>
                <w:u w:val="single"/>
              </w:rPr>
              <w:t>少なくとも３か月を</w:t>
            </w:r>
            <w:r w:rsidR="00252972" w:rsidRPr="00980566">
              <w:rPr>
                <w:rFonts w:ascii="ＭＳ 明朝" w:eastAsia="ＭＳ 明朝" w:hAnsi="Times New Roman" w:cs="Times New Roman" w:hint="eastAsia"/>
                <w:spacing w:val="2"/>
                <w:kern w:val="0"/>
                <w:szCs w:val="21"/>
                <w:u w:val="single"/>
              </w:rPr>
              <w:t>目安</w:t>
            </w:r>
            <w:r w:rsidR="00252972" w:rsidRPr="00980566">
              <w:rPr>
                <w:rFonts w:ascii="ＭＳ 明朝" w:eastAsia="ＭＳ 明朝" w:hAnsi="Times New Roman" w:cs="Times New Roman"/>
                <w:spacing w:val="2"/>
                <w:kern w:val="0"/>
                <w:szCs w:val="21"/>
                <w:u w:val="single"/>
              </w:rPr>
              <w:t>とする。ただし</w:t>
            </w:r>
            <w:r w:rsidR="00252972" w:rsidRPr="00980566">
              <w:rPr>
                <w:rFonts w:ascii="ＭＳ 明朝" w:eastAsia="ＭＳ 明朝" w:hAnsi="Times New Roman" w:cs="Times New Roman" w:hint="eastAsia"/>
                <w:spacing w:val="2"/>
                <w:kern w:val="0"/>
                <w:szCs w:val="21"/>
                <w:u w:val="single"/>
              </w:rPr>
              <w:t>、</w:t>
            </w:r>
            <w:r w:rsidR="00252972" w:rsidRPr="00980566">
              <w:rPr>
                <w:rFonts w:ascii="ＭＳ 明朝" w:eastAsia="ＭＳ 明朝" w:hAnsi="Times New Roman" w:cs="Times New Roman"/>
                <w:spacing w:val="2"/>
                <w:kern w:val="0"/>
                <w:szCs w:val="21"/>
                <w:u w:val="single"/>
              </w:rPr>
              <w:t>いじめの被害の重大性等からさらに長期の期間が必要であると判断される</w:t>
            </w:r>
            <w:r w:rsidR="00252972" w:rsidRPr="00980566">
              <w:rPr>
                <w:rFonts w:ascii="ＭＳ 明朝" w:eastAsia="ＭＳ 明朝" w:hAnsi="Times New Roman" w:cs="Times New Roman" w:hint="eastAsia"/>
                <w:spacing w:val="2"/>
                <w:kern w:val="0"/>
                <w:szCs w:val="21"/>
                <w:u w:val="single"/>
              </w:rPr>
              <w:t>場合は</w:t>
            </w:r>
            <w:r w:rsidR="00252972" w:rsidRPr="00980566">
              <w:rPr>
                <w:rFonts w:ascii="ＭＳ 明朝" w:eastAsia="ＭＳ 明朝" w:hAnsi="Times New Roman" w:cs="Times New Roman"/>
                <w:spacing w:val="2"/>
                <w:kern w:val="0"/>
                <w:szCs w:val="21"/>
                <w:u w:val="single"/>
              </w:rPr>
              <w:t>、この目安にかかわらず、学校の設置者又は</w:t>
            </w:r>
            <w:r w:rsidR="00252972" w:rsidRPr="00980566">
              <w:rPr>
                <w:rFonts w:ascii="ＭＳ 明朝" w:eastAsia="ＭＳ 明朝" w:hAnsi="Times New Roman" w:cs="Times New Roman" w:hint="eastAsia"/>
                <w:spacing w:val="2"/>
                <w:kern w:val="0"/>
                <w:szCs w:val="21"/>
                <w:u w:val="single"/>
              </w:rPr>
              <w:t>学校の</w:t>
            </w:r>
            <w:r w:rsidR="00252972" w:rsidRPr="00980566">
              <w:rPr>
                <w:rFonts w:ascii="ＭＳ 明朝" w:eastAsia="ＭＳ 明朝" w:hAnsi="Times New Roman" w:cs="Times New Roman"/>
                <w:spacing w:val="2"/>
                <w:kern w:val="0"/>
                <w:szCs w:val="21"/>
                <w:u w:val="single"/>
              </w:rPr>
              <w:t>いじめ対策組織の判断により、より長期</w:t>
            </w:r>
            <w:r w:rsidR="00252972" w:rsidRPr="00980566">
              <w:rPr>
                <w:rFonts w:ascii="ＭＳ 明朝" w:eastAsia="ＭＳ 明朝" w:hAnsi="Times New Roman" w:cs="Times New Roman" w:hint="eastAsia"/>
                <w:spacing w:val="2"/>
                <w:kern w:val="0"/>
                <w:szCs w:val="21"/>
                <w:u w:val="single"/>
              </w:rPr>
              <w:t>の期間を</w:t>
            </w:r>
            <w:r w:rsidR="00252972" w:rsidRPr="00980566">
              <w:rPr>
                <w:rFonts w:ascii="ＭＳ 明朝" w:eastAsia="ＭＳ 明朝" w:hAnsi="Times New Roman" w:cs="Times New Roman"/>
                <w:spacing w:val="2"/>
                <w:kern w:val="0"/>
                <w:szCs w:val="21"/>
                <w:u w:val="single"/>
              </w:rPr>
              <w:t>設定するものとする。学校</w:t>
            </w:r>
            <w:r w:rsidR="00252972" w:rsidRPr="00980566">
              <w:rPr>
                <w:rFonts w:ascii="ＭＳ 明朝" w:eastAsia="ＭＳ 明朝" w:hAnsi="Times New Roman" w:cs="Times New Roman" w:hint="eastAsia"/>
                <w:spacing w:val="2"/>
                <w:kern w:val="0"/>
                <w:szCs w:val="21"/>
                <w:u w:val="single"/>
              </w:rPr>
              <w:t>の</w:t>
            </w:r>
            <w:r w:rsidR="00252972" w:rsidRPr="00980566">
              <w:rPr>
                <w:rFonts w:ascii="ＭＳ 明朝" w:eastAsia="ＭＳ 明朝" w:hAnsi="Times New Roman" w:cs="Times New Roman"/>
                <w:spacing w:val="2"/>
                <w:kern w:val="0"/>
                <w:szCs w:val="21"/>
                <w:u w:val="single"/>
              </w:rPr>
              <w:t>教職員は、相当の期間が経過するまでは、被害･加害児童生徒の様子を含め状況を注視し、</w:t>
            </w:r>
            <w:r w:rsidR="00252972" w:rsidRPr="00980566">
              <w:rPr>
                <w:rFonts w:ascii="ＭＳ 明朝" w:eastAsia="ＭＳ 明朝" w:hAnsi="Times New Roman" w:cs="Times New Roman" w:hint="eastAsia"/>
                <w:spacing w:val="2"/>
                <w:kern w:val="0"/>
                <w:szCs w:val="21"/>
                <w:u w:val="single"/>
              </w:rPr>
              <w:t>期間が</w:t>
            </w:r>
            <w:r w:rsidR="00252972" w:rsidRPr="00980566">
              <w:rPr>
                <w:rFonts w:ascii="ＭＳ 明朝" w:eastAsia="ＭＳ 明朝" w:hAnsi="Times New Roman" w:cs="Times New Roman"/>
                <w:spacing w:val="2"/>
                <w:kern w:val="0"/>
                <w:szCs w:val="21"/>
                <w:u w:val="single"/>
              </w:rPr>
              <w:t>経過した</w:t>
            </w:r>
            <w:r w:rsidR="00252972" w:rsidRPr="00980566">
              <w:rPr>
                <w:rFonts w:ascii="ＭＳ 明朝" w:eastAsia="ＭＳ 明朝" w:hAnsi="Times New Roman" w:cs="Times New Roman" w:hint="eastAsia"/>
                <w:spacing w:val="2"/>
                <w:kern w:val="0"/>
                <w:szCs w:val="21"/>
                <w:u w:val="single"/>
              </w:rPr>
              <w:t>段階で</w:t>
            </w:r>
            <w:r w:rsidR="00252972" w:rsidRPr="00980566">
              <w:rPr>
                <w:rFonts w:ascii="ＭＳ 明朝" w:eastAsia="ＭＳ 明朝" w:hAnsi="Times New Roman" w:cs="Times New Roman"/>
                <w:spacing w:val="2"/>
                <w:kern w:val="0"/>
                <w:szCs w:val="21"/>
                <w:u w:val="single"/>
              </w:rPr>
              <w:t>判断を行う。行為が止んでない場合は､改めて、相当の期間を</w:t>
            </w:r>
            <w:r w:rsidR="00252972" w:rsidRPr="00980566">
              <w:rPr>
                <w:rFonts w:ascii="ＭＳ 明朝" w:eastAsia="ＭＳ 明朝" w:hAnsi="Times New Roman" w:cs="Times New Roman" w:hint="eastAsia"/>
                <w:spacing w:val="2"/>
                <w:kern w:val="0"/>
                <w:szCs w:val="21"/>
                <w:u w:val="single"/>
              </w:rPr>
              <w:t>設定して</w:t>
            </w:r>
            <w:r w:rsidR="00252972" w:rsidRPr="00980566">
              <w:rPr>
                <w:rFonts w:ascii="ＭＳ 明朝" w:eastAsia="ＭＳ 明朝" w:hAnsi="Times New Roman" w:cs="Times New Roman"/>
                <w:spacing w:val="2"/>
                <w:kern w:val="0"/>
                <w:szCs w:val="21"/>
                <w:u w:val="single"/>
              </w:rPr>
              <w:t>状況を注視</w:t>
            </w:r>
            <w:r w:rsidR="00252972" w:rsidRPr="00980566">
              <w:rPr>
                <w:rFonts w:ascii="ＭＳ 明朝" w:eastAsia="ＭＳ 明朝" w:hAnsi="Times New Roman" w:cs="Times New Roman" w:hint="eastAsia"/>
                <w:spacing w:val="2"/>
                <w:kern w:val="0"/>
                <w:szCs w:val="21"/>
                <w:u w:val="single"/>
              </w:rPr>
              <w:t>する。</w:t>
            </w:r>
          </w:p>
          <w:p w:rsidR="00252972" w:rsidRPr="00980566" w:rsidRDefault="00012367" w:rsidP="00012367">
            <w:pPr>
              <w:overflowPunct w:val="0"/>
              <w:ind w:leftChars="200" w:left="420"/>
              <w:textAlignment w:val="baseline"/>
              <w:rPr>
                <w:rFonts w:ascii="ＭＳ 明朝" w:eastAsia="ＭＳ 明朝" w:hAnsi="Times New Roman" w:cs="Times New Roman"/>
                <w:spacing w:val="2"/>
                <w:kern w:val="0"/>
                <w:szCs w:val="21"/>
                <w:u w:val="single"/>
              </w:rPr>
            </w:pPr>
            <w:r w:rsidRPr="00980566">
              <w:rPr>
                <w:rFonts w:ascii="ＭＳ 明朝" w:eastAsia="ＭＳ 明朝" w:hAnsi="Times New Roman" w:cs="Times New Roman" w:hint="eastAsia"/>
                <w:spacing w:val="2"/>
                <w:kern w:val="0"/>
                <w:szCs w:val="21"/>
                <w:u w:val="single"/>
              </w:rPr>
              <w:lastRenderedPageBreak/>
              <w:t xml:space="preserve">❍　</w:t>
            </w:r>
            <w:r w:rsidR="00252972" w:rsidRPr="00980566">
              <w:rPr>
                <w:rFonts w:ascii="ＭＳ 明朝" w:eastAsia="ＭＳ 明朝" w:hAnsi="Times New Roman" w:cs="Times New Roman" w:hint="eastAsia"/>
                <w:spacing w:val="2"/>
                <w:kern w:val="0"/>
                <w:szCs w:val="21"/>
                <w:u w:val="single"/>
              </w:rPr>
              <w:t>被害児童生徒が</w:t>
            </w:r>
            <w:r w:rsidR="00252972" w:rsidRPr="00980566">
              <w:rPr>
                <w:rFonts w:ascii="ＭＳ 明朝" w:eastAsia="ＭＳ 明朝" w:hAnsi="Times New Roman" w:cs="Times New Roman"/>
                <w:spacing w:val="2"/>
                <w:kern w:val="0"/>
                <w:szCs w:val="21"/>
                <w:u w:val="single"/>
              </w:rPr>
              <w:t>心身の苦痛を感じていないこと</w:t>
            </w:r>
          </w:p>
          <w:p w:rsidR="00252972" w:rsidRPr="00980566" w:rsidRDefault="00252972" w:rsidP="008C5FF6">
            <w:pPr>
              <w:overflowPunct w:val="0"/>
              <w:ind w:leftChars="100" w:left="638" w:hangingChars="200" w:hanging="428"/>
              <w:textAlignment w:val="baseline"/>
              <w:rPr>
                <w:rFonts w:ascii="ＭＳ 明朝" w:eastAsia="ＭＳ 明朝" w:hAnsi="Times New Roman" w:cs="Times New Roman"/>
                <w:spacing w:val="2"/>
                <w:kern w:val="0"/>
                <w:szCs w:val="21"/>
                <w:u w:val="single"/>
              </w:rPr>
            </w:pPr>
            <w:r w:rsidRPr="00980566">
              <w:rPr>
                <w:rFonts w:ascii="ＭＳ 明朝" w:eastAsia="ＭＳ 明朝" w:hAnsi="Times New Roman" w:cs="Times New Roman" w:hint="eastAsia"/>
                <w:spacing w:val="2"/>
                <w:kern w:val="0"/>
                <w:szCs w:val="21"/>
              </w:rPr>
              <w:t xml:space="preserve">　</w:t>
            </w:r>
            <w:r w:rsidR="008C5FF6" w:rsidRPr="00980566">
              <w:rPr>
                <w:rFonts w:ascii="ＭＳ 明朝" w:eastAsia="ＭＳ 明朝" w:hAnsi="Times New Roman" w:cs="Times New Roman" w:hint="eastAsia"/>
                <w:spacing w:val="2"/>
                <w:kern w:val="0"/>
                <w:szCs w:val="21"/>
              </w:rPr>
              <w:t xml:space="preserve">　　</w:t>
            </w:r>
            <w:r w:rsidRPr="00980566">
              <w:rPr>
                <w:rFonts w:ascii="ＭＳ 明朝" w:eastAsia="ＭＳ 明朝" w:hAnsi="Times New Roman" w:cs="Times New Roman"/>
                <w:spacing w:val="2"/>
                <w:kern w:val="0"/>
                <w:szCs w:val="21"/>
                <w:u w:val="single"/>
              </w:rPr>
              <w:t>いじめに係る</w:t>
            </w:r>
            <w:r w:rsidR="00387C05" w:rsidRPr="00980566">
              <w:rPr>
                <w:rFonts w:ascii="ＭＳ 明朝" w:eastAsia="ＭＳ 明朝" w:hAnsi="Times New Roman" w:cs="Times New Roman" w:hint="eastAsia"/>
                <w:spacing w:val="2"/>
                <w:kern w:val="0"/>
                <w:szCs w:val="21"/>
                <w:u w:val="single"/>
              </w:rPr>
              <w:t>行為が</w:t>
            </w:r>
            <w:r w:rsidR="00387C05" w:rsidRPr="00980566">
              <w:rPr>
                <w:rFonts w:ascii="ＭＳ 明朝" w:eastAsia="ＭＳ 明朝" w:hAnsi="Times New Roman" w:cs="Times New Roman"/>
                <w:spacing w:val="2"/>
                <w:kern w:val="0"/>
                <w:szCs w:val="21"/>
                <w:u w:val="single"/>
              </w:rPr>
              <w:t>止んでいるかどうかを判断する時点において、被害児童生徒がいじめ</w:t>
            </w:r>
            <w:r w:rsidR="00387C05" w:rsidRPr="00980566">
              <w:rPr>
                <w:rFonts w:ascii="ＭＳ 明朝" w:eastAsia="ＭＳ 明朝" w:hAnsi="Times New Roman" w:cs="Times New Roman" w:hint="eastAsia"/>
                <w:spacing w:val="2"/>
                <w:kern w:val="0"/>
                <w:szCs w:val="21"/>
                <w:u w:val="single"/>
              </w:rPr>
              <w:t>の</w:t>
            </w:r>
            <w:r w:rsidR="00387C05" w:rsidRPr="00980566">
              <w:rPr>
                <w:rFonts w:ascii="ＭＳ 明朝" w:eastAsia="ＭＳ 明朝" w:hAnsi="Times New Roman" w:cs="Times New Roman"/>
                <w:spacing w:val="2"/>
                <w:kern w:val="0"/>
                <w:szCs w:val="21"/>
                <w:u w:val="single"/>
              </w:rPr>
              <w:t>行為により</w:t>
            </w:r>
            <w:r w:rsidR="00387C05" w:rsidRPr="00980566">
              <w:rPr>
                <w:rFonts w:ascii="ＭＳ 明朝" w:eastAsia="ＭＳ 明朝" w:hAnsi="Times New Roman" w:cs="Times New Roman" w:hint="eastAsia"/>
                <w:spacing w:val="2"/>
                <w:kern w:val="0"/>
                <w:szCs w:val="21"/>
                <w:u w:val="single"/>
              </w:rPr>
              <w:t>心身の</w:t>
            </w:r>
            <w:r w:rsidR="00387C05" w:rsidRPr="00980566">
              <w:rPr>
                <w:rFonts w:ascii="ＭＳ 明朝" w:eastAsia="ＭＳ 明朝" w:hAnsi="Times New Roman" w:cs="Times New Roman"/>
                <w:spacing w:val="2"/>
                <w:kern w:val="0"/>
                <w:szCs w:val="21"/>
                <w:u w:val="single"/>
              </w:rPr>
              <w:t>苦痛を感じていないと認められること。</w:t>
            </w:r>
            <w:r w:rsidR="00387C05" w:rsidRPr="00980566">
              <w:rPr>
                <w:rFonts w:ascii="ＭＳ 明朝" w:eastAsia="ＭＳ 明朝" w:hAnsi="Times New Roman" w:cs="Times New Roman" w:hint="eastAsia"/>
                <w:spacing w:val="2"/>
                <w:kern w:val="0"/>
                <w:szCs w:val="21"/>
                <w:u w:val="single"/>
              </w:rPr>
              <w:t>被害児童生徒</w:t>
            </w:r>
            <w:r w:rsidR="00387C05" w:rsidRPr="00980566">
              <w:rPr>
                <w:rFonts w:ascii="ＭＳ 明朝" w:eastAsia="ＭＳ 明朝" w:hAnsi="Times New Roman" w:cs="Times New Roman"/>
                <w:spacing w:val="2"/>
                <w:kern w:val="0"/>
                <w:szCs w:val="21"/>
                <w:u w:val="single"/>
              </w:rPr>
              <w:t>本人及びその保護者に対し</w:t>
            </w:r>
            <w:r w:rsidR="00387C05" w:rsidRPr="00980566">
              <w:rPr>
                <w:rFonts w:ascii="ＭＳ 明朝" w:eastAsia="ＭＳ 明朝" w:hAnsi="Times New Roman" w:cs="Times New Roman" w:hint="eastAsia"/>
                <w:spacing w:val="2"/>
                <w:kern w:val="0"/>
                <w:szCs w:val="21"/>
                <w:u w:val="single"/>
              </w:rPr>
              <w:t>、</w:t>
            </w:r>
            <w:r w:rsidR="00387C05" w:rsidRPr="00980566">
              <w:rPr>
                <w:rFonts w:ascii="ＭＳ 明朝" w:eastAsia="ＭＳ 明朝" w:hAnsi="Times New Roman" w:cs="Times New Roman"/>
                <w:spacing w:val="2"/>
                <w:kern w:val="0"/>
                <w:szCs w:val="21"/>
                <w:u w:val="single"/>
              </w:rPr>
              <w:t>心身の苦痛を感じていないかどうかを面談等により確認する。</w:t>
            </w:r>
          </w:p>
          <w:p w:rsidR="00387C05" w:rsidRPr="00980566" w:rsidRDefault="00387C05" w:rsidP="00980566">
            <w:pPr>
              <w:overflowPunct w:val="0"/>
              <w:ind w:leftChars="100" w:left="638" w:rightChars="-51" w:right="-107" w:hangingChars="200" w:hanging="428"/>
              <w:textAlignment w:val="baseline"/>
              <w:rPr>
                <w:rFonts w:ascii="ＭＳ 明朝" w:eastAsia="ＭＳ 明朝" w:hAnsi="Times New Roman" w:cs="Times New Roman"/>
                <w:spacing w:val="2"/>
                <w:kern w:val="0"/>
                <w:szCs w:val="21"/>
                <w:u w:val="single"/>
              </w:rPr>
            </w:pPr>
            <w:r w:rsidRPr="00980566">
              <w:rPr>
                <w:rFonts w:ascii="ＭＳ 明朝" w:eastAsia="ＭＳ 明朝" w:hAnsi="Times New Roman" w:cs="Times New Roman" w:hint="eastAsia"/>
                <w:spacing w:val="2"/>
                <w:kern w:val="0"/>
                <w:szCs w:val="21"/>
              </w:rPr>
              <w:t xml:space="preserve">　</w:t>
            </w:r>
            <w:r w:rsidRPr="00980566">
              <w:rPr>
                <w:rFonts w:ascii="ＭＳ 明朝" w:eastAsia="ＭＳ 明朝" w:hAnsi="Times New Roman" w:cs="Times New Roman"/>
                <w:spacing w:val="2"/>
                <w:kern w:val="0"/>
                <w:szCs w:val="21"/>
              </w:rPr>
              <w:t xml:space="preserve">　</w:t>
            </w:r>
            <w:r w:rsidR="008C5FF6" w:rsidRPr="00980566">
              <w:rPr>
                <w:rFonts w:ascii="ＭＳ 明朝" w:eastAsia="ＭＳ 明朝" w:hAnsi="Times New Roman" w:cs="Times New Roman" w:hint="eastAsia"/>
                <w:spacing w:val="2"/>
                <w:kern w:val="0"/>
                <w:szCs w:val="21"/>
              </w:rPr>
              <w:t xml:space="preserve">　</w:t>
            </w:r>
            <w:r w:rsidRPr="00980566">
              <w:rPr>
                <w:rFonts w:ascii="ＭＳ 明朝" w:eastAsia="ＭＳ 明朝" w:hAnsi="Times New Roman" w:cs="Times New Roman"/>
                <w:spacing w:val="2"/>
                <w:kern w:val="0"/>
                <w:szCs w:val="21"/>
                <w:u w:val="single"/>
              </w:rPr>
              <w:t>学校は、いじめが解消に至っていない段階では、被害児童生徒を徹底的に守り通し</w:t>
            </w:r>
            <w:r w:rsidRPr="00980566">
              <w:rPr>
                <w:rFonts w:ascii="ＭＳ 明朝" w:eastAsia="ＭＳ 明朝" w:hAnsi="Times New Roman" w:cs="Times New Roman" w:hint="eastAsia"/>
                <w:spacing w:val="2"/>
                <w:kern w:val="0"/>
                <w:szCs w:val="21"/>
                <w:u w:val="single"/>
              </w:rPr>
              <w:t>、</w:t>
            </w:r>
            <w:r w:rsidRPr="00980566">
              <w:rPr>
                <w:rFonts w:ascii="ＭＳ 明朝" w:eastAsia="ＭＳ 明朝" w:hAnsi="Times New Roman" w:cs="Times New Roman"/>
                <w:spacing w:val="2"/>
                <w:kern w:val="0"/>
                <w:szCs w:val="21"/>
                <w:u w:val="single"/>
              </w:rPr>
              <w:t>その安全･安心を確保する責任を有する。</w:t>
            </w:r>
            <w:r w:rsidR="001E01A5" w:rsidRPr="00980566">
              <w:rPr>
                <w:rFonts w:ascii="ＭＳ 明朝" w:eastAsia="ＭＳ 明朝" w:hAnsi="Times New Roman" w:cs="Times New Roman" w:hint="eastAsia"/>
                <w:spacing w:val="2"/>
                <w:kern w:val="0"/>
                <w:szCs w:val="21"/>
                <w:u w:val="single"/>
              </w:rPr>
              <w:t>学校いじめ</w:t>
            </w:r>
            <w:r w:rsidR="001E01A5" w:rsidRPr="00980566">
              <w:rPr>
                <w:rFonts w:ascii="ＭＳ 明朝" w:eastAsia="ＭＳ 明朝" w:hAnsi="Times New Roman" w:cs="Times New Roman"/>
                <w:spacing w:val="2"/>
                <w:kern w:val="0"/>
                <w:szCs w:val="21"/>
                <w:u w:val="single"/>
              </w:rPr>
              <w:t>対策組織においては、いじめが解消に至るまで被害児童生徒の支援を</w:t>
            </w:r>
            <w:r w:rsidR="001E01A5" w:rsidRPr="00980566">
              <w:rPr>
                <w:rFonts w:ascii="ＭＳ 明朝" w:eastAsia="ＭＳ 明朝" w:hAnsi="Times New Roman" w:cs="Times New Roman" w:hint="eastAsia"/>
                <w:spacing w:val="2"/>
                <w:kern w:val="0"/>
                <w:szCs w:val="21"/>
                <w:u w:val="single"/>
              </w:rPr>
              <w:t>継続</w:t>
            </w:r>
            <w:r w:rsidR="001E01A5" w:rsidRPr="00980566">
              <w:rPr>
                <w:rFonts w:ascii="ＭＳ 明朝" w:eastAsia="ＭＳ 明朝" w:hAnsi="Times New Roman" w:cs="Times New Roman"/>
                <w:spacing w:val="2"/>
                <w:kern w:val="0"/>
                <w:szCs w:val="21"/>
                <w:u w:val="single"/>
              </w:rPr>
              <w:t>する</w:t>
            </w:r>
            <w:r w:rsidR="001E01A5" w:rsidRPr="00980566">
              <w:rPr>
                <w:rFonts w:ascii="ＭＳ 明朝" w:eastAsia="ＭＳ 明朝" w:hAnsi="Times New Roman" w:cs="Times New Roman" w:hint="eastAsia"/>
                <w:spacing w:val="2"/>
                <w:kern w:val="0"/>
                <w:szCs w:val="21"/>
                <w:u w:val="single"/>
              </w:rPr>
              <w:t>ため、</w:t>
            </w:r>
            <w:r w:rsidR="001E01A5" w:rsidRPr="00980566">
              <w:rPr>
                <w:rFonts w:ascii="ＭＳ 明朝" w:eastAsia="ＭＳ 明朝" w:hAnsi="Times New Roman" w:cs="Times New Roman"/>
                <w:spacing w:val="2"/>
                <w:kern w:val="0"/>
                <w:szCs w:val="21"/>
                <w:u w:val="single"/>
              </w:rPr>
              <w:t>支援内容、情報</w:t>
            </w:r>
            <w:r w:rsidR="001E01A5" w:rsidRPr="00980566">
              <w:rPr>
                <w:rFonts w:ascii="ＭＳ 明朝" w:eastAsia="ＭＳ 明朝" w:hAnsi="Times New Roman" w:cs="Times New Roman" w:hint="eastAsia"/>
                <w:spacing w:val="2"/>
                <w:kern w:val="0"/>
                <w:szCs w:val="21"/>
                <w:u w:val="single"/>
              </w:rPr>
              <w:t>共有</w:t>
            </w:r>
            <w:r w:rsidR="001E01A5" w:rsidRPr="00980566">
              <w:rPr>
                <w:rFonts w:ascii="ＭＳ 明朝" w:eastAsia="ＭＳ 明朝" w:hAnsi="Times New Roman" w:cs="Times New Roman"/>
                <w:spacing w:val="2"/>
                <w:kern w:val="0"/>
                <w:szCs w:val="21"/>
                <w:u w:val="single"/>
              </w:rPr>
              <w:t>、教職員の役割分担を含む対処プランを作成し、確実に実行する</w:t>
            </w:r>
            <w:r w:rsidR="001E01A5" w:rsidRPr="00980566">
              <w:rPr>
                <w:rFonts w:ascii="ＭＳ 明朝" w:eastAsia="ＭＳ 明朝" w:hAnsi="Times New Roman" w:cs="Times New Roman"/>
                <w:spacing w:val="2"/>
                <w:kern w:val="0"/>
                <w:szCs w:val="21"/>
              </w:rPr>
              <w:t>。</w:t>
            </w:r>
          </w:p>
          <w:p w:rsidR="00FE6BD8" w:rsidRDefault="0011720A" w:rsidP="003B02C9">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⑦</w:t>
            </w:r>
            <w:r w:rsidR="003B02C9">
              <w:rPr>
                <w:rFonts w:ascii="Times New Roman" w:eastAsia="ＭＳ 明朝" w:hAnsi="Times New Roman" w:cs="ＭＳ 明朝"/>
                <w:color w:val="000000"/>
                <w:kern w:val="0"/>
                <w:szCs w:val="21"/>
              </w:rPr>
              <w:t xml:space="preserve">　</w:t>
            </w:r>
            <w:r w:rsidR="00FE6BD8" w:rsidRPr="003B02C9">
              <w:rPr>
                <w:rFonts w:ascii="Times New Roman" w:eastAsia="ＭＳ 明朝" w:hAnsi="Times New Roman" w:cs="ＭＳ 明朝" w:hint="eastAsia"/>
                <w:color w:val="000000"/>
                <w:kern w:val="0"/>
                <w:szCs w:val="21"/>
              </w:rPr>
              <w:t>各学校において、いじめの問題についての教職員の共通理解と指導力の向上を図るために、全教職員の参加により、事例研究やカウンセリング演習など、実践的な内容を持った校内研修を積極的に実施する。</w:t>
            </w:r>
          </w:p>
          <w:p w:rsidR="0011720A" w:rsidRPr="003B02C9" w:rsidRDefault="0011720A" w:rsidP="003B02C9">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color w:val="000000"/>
                <w:kern w:val="0"/>
                <w:szCs w:val="21"/>
              </w:rPr>
              <w:t xml:space="preserve">　</w:t>
            </w:r>
          </w:p>
          <w:p w:rsidR="00FE6BD8" w:rsidRPr="00DA562E" w:rsidRDefault="00FE6BD8" w:rsidP="00FE6BD8">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２　いじめられた児童生徒とその保護者への支援</w:t>
            </w:r>
          </w:p>
          <w:p w:rsidR="00FE6BD8" w:rsidRPr="003B02C9" w:rsidRDefault="003B02C9" w:rsidP="00980566">
            <w:pPr>
              <w:overflowPunct w:val="0"/>
              <w:ind w:leftChars="100" w:left="420" w:rightChars="-51" w:right="-107" w:hangingChars="100" w:hanging="21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①　</w:t>
            </w:r>
            <w:r w:rsidR="00FE6BD8" w:rsidRPr="003B02C9">
              <w:rPr>
                <w:rFonts w:ascii="Times New Roman" w:eastAsia="ＭＳ 明朝" w:hAnsi="Times New Roman" w:cs="ＭＳ 明朝" w:hint="eastAsia"/>
                <w:color w:val="000000"/>
                <w:kern w:val="0"/>
                <w:szCs w:val="21"/>
              </w:rPr>
              <w:t>いじめられた児童生徒から、事実関係の聴取を行う。その際、いじめられている児童生徒にも責任があるという考え方はあってはならず、</w:t>
            </w:r>
            <w:r w:rsidR="001C5980" w:rsidRPr="003B02C9">
              <w:rPr>
                <w:rFonts w:ascii="Times New Roman" w:eastAsia="ＭＳ 明朝" w:hAnsi="Times New Roman" w:cs="ＭＳ 明朝" w:hint="eastAsia"/>
                <w:color w:val="000000"/>
                <w:kern w:val="0"/>
                <w:szCs w:val="21"/>
              </w:rPr>
              <w:t>「</w:t>
            </w:r>
            <w:r w:rsidR="00FE6BD8" w:rsidRPr="003B02C9">
              <w:rPr>
                <w:rFonts w:ascii="Times New Roman" w:eastAsia="ＭＳ 明朝" w:hAnsi="Times New Roman" w:cs="ＭＳ 明朝" w:hint="eastAsia"/>
                <w:color w:val="000000"/>
                <w:kern w:val="0"/>
                <w:szCs w:val="21"/>
              </w:rPr>
              <w:t>あなたが悪いのではな</w:t>
            </w:r>
            <w:r w:rsidR="001C5980" w:rsidRPr="003B02C9">
              <w:rPr>
                <w:rFonts w:ascii="Times New Roman" w:eastAsia="ＭＳ 明朝" w:hAnsi="Times New Roman" w:cs="ＭＳ 明朝" w:hint="eastAsia"/>
                <w:color w:val="000000"/>
                <w:kern w:val="0"/>
                <w:szCs w:val="21"/>
              </w:rPr>
              <w:t>い</w:t>
            </w:r>
            <w:r w:rsidR="00FE6BD8" w:rsidRPr="003B02C9">
              <w:rPr>
                <w:rFonts w:ascii="Times New Roman" w:eastAsia="ＭＳ 明朝" w:hAnsi="Times New Roman" w:cs="ＭＳ 明朝" w:hint="eastAsia"/>
                <w:color w:val="000000"/>
                <w:kern w:val="0"/>
                <w:szCs w:val="21"/>
              </w:rPr>
              <w:t>」ということをはっきりと伝えるなど、自尊感情を高めるよう留意する。</w:t>
            </w:r>
          </w:p>
          <w:p w:rsidR="00FE6BD8" w:rsidRPr="003B02C9"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w:t>
            </w:r>
            <w:r>
              <w:rPr>
                <w:rFonts w:ascii="Times New Roman" w:eastAsia="ＭＳ 明朝" w:hAnsi="Times New Roman" w:cs="ＭＳ 明朝"/>
                <w:color w:val="000000"/>
                <w:kern w:val="0"/>
                <w:szCs w:val="21"/>
              </w:rPr>
              <w:t xml:space="preserve">　</w:t>
            </w:r>
            <w:r w:rsidR="00FE6BD8" w:rsidRPr="003B02C9">
              <w:rPr>
                <w:rFonts w:ascii="Times New Roman" w:eastAsia="ＭＳ 明朝" w:hAnsi="Times New Roman" w:cs="ＭＳ 明朝" w:hint="eastAsia"/>
                <w:color w:val="000000"/>
                <w:kern w:val="0"/>
                <w:szCs w:val="21"/>
              </w:rPr>
              <w:t>児童生徒の個人情報の取り扱い等、プライバシーには十分留意して以後の対応　　を行う。</w:t>
            </w:r>
          </w:p>
          <w:p w:rsidR="00FE6BD8" w:rsidRPr="00DA562E" w:rsidRDefault="00FE6BD8"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③　事実関係を確認後、家庭訪問等により、確認した内容を保護者に迅速に伝える。　　その際、いじめられた児童生徒や保護者に対し、徹底して守り通すことや秘密を守ることを伝え、できる限り不安を取り除くとともに、事態の状況に応じて、複数の教職員の協力の下、当該児童生徒の見守りを行うなど、いじめられた児童生徒の安全を確保する。</w:t>
            </w:r>
          </w:p>
          <w:p w:rsidR="00FE6BD8" w:rsidRPr="00DA562E" w:rsidRDefault="00FE6BD8" w:rsidP="00532A33">
            <w:pPr>
              <w:overflowPunct w:val="0"/>
              <w:ind w:leftChars="200" w:left="63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電話では済ませない。直接顔を合わせて伝える。家庭訪問等は複数の教職員で行う。</w:t>
            </w:r>
          </w:p>
          <w:p w:rsidR="00FE6BD8" w:rsidRPr="00DA562E"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④</w:t>
            </w:r>
            <w:r>
              <w:rPr>
                <w:rFonts w:ascii="Times New Roman" w:eastAsia="ＭＳ 明朝" w:hAnsi="Times New Roman" w:cs="ＭＳ 明朝"/>
                <w:color w:val="000000"/>
                <w:kern w:val="0"/>
                <w:szCs w:val="21"/>
              </w:rPr>
              <w:t xml:space="preserve">　</w:t>
            </w:r>
            <w:r w:rsidR="00FE6BD8" w:rsidRPr="00DA562E">
              <w:rPr>
                <w:rFonts w:ascii="Times New Roman" w:eastAsia="ＭＳ 明朝" w:hAnsi="Times New Roman" w:cs="ＭＳ 明朝" w:hint="eastAsia"/>
                <w:color w:val="000000"/>
                <w:kern w:val="0"/>
                <w:szCs w:val="21"/>
              </w:rPr>
              <w:t>いじめられた児童生徒にとって信頼できる人（親しい友人・教職員・家族・地域の人）と連携し、いじめられた児童生徒に寄り添い支える体制をつくる。</w:t>
            </w:r>
          </w:p>
          <w:p w:rsidR="00FE6BD8" w:rsidRDefault="00E51BB5" w:rsidP="00E51BB5">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⑤</w:t>
            </w:r>
            <w:r>
              <w:rPr>
                <w:rFonts w:ascii="Times New Roman" w:eastAsia="ＭＳ 明朝" w:hAnsi="Times New Roman" w:cs="ＭＳ 明朝"/>
                <w:color w:val="000000"/>
                <w:kern w:val="0"/>
                <w:szCs w:val="21"/>
              </w:rPr>
              <w:t xml:space="preserve">　</w:t>
            </w:r>
            <w:r w:rsidR="00FE6BD8" w:rsidRPr="00E51BB5">
              <w:rPr>
                <w:rFonts w:ascii="Times New Roman" w:eastAsia="ＭＳ 明朝" w:hAnsi="Times New Roman" w:cs="ＭＳ 明朝" w:hint="eastAsia"/>
                <w:color w:val="000000"/>
                <w:kern w:val="0"/>
                <w:szCs w:val="21"/>
              </w:rPr>
              <w:t>いじめられた児童生徒が安心して学習その他の活動に取り組むことができるよ　　う必要に応じていじめた児童生徒を別室において指導したり、状況に応じて出席　　停止制度を活用したりして、いじめられた児童生徒が落ち着いて教育を受けられ　　る環境を確保する。</w:t>
            </w:r>
          </w:p>
          <w:p w:rsidR="00FE6BD8" w:rsidRPr="00980566" w:rsidRDefault="00E51BB5" w:rsidP="00980566">
            <w:pPr>
              <w:overflowPunct w:val="0"/>
              <w:ind w:leftChars="100" w:left="420" w:rightChars="-119" w:right="-250" w:hangingChars="100" w:hanging="210"/>
              <w:jc w:val="left"/>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Cs w:val="21"/>
              </w:rPr>
              <w:t>⑥</w:t>
            </w:r>
            <w:r>
              <w:rPr>
                <w:rFonts w:ascii="Times New Roman" w:eastAsia="ＭＳ 明朝" w:hAnsi="Times New Roman" w:cs="ＭＳ 明朝"/>
                <w:color w:val="000000"/>
                <w:kern w:val="0"/>
                <w:szCs w:val="21"/>
              </w:rPr>
              <w:t xml:space="preserve">　</w:t>
            </w:r>
            <w:r w:rsidR="00FE6BD8" w:rsidRPr="00E51BB5">
              <w:rPr>
                <w:rFonts w:ascii="Times New Roman" w:eastAsia="ＭＳ 明朝" w:hAnsi="Times New Roman" w:cs="ＭＳ 明朝" w:hint="eastAsia"/>
                <w:color w:val="000000"/>
                <w:kern w:val="0"/>
                <w:szCs w:val="21"/>
              </w:rPr>
              <w:t>状況に応じて、スクールカウンセラー、心理や福祉等の外部の専門家の協力を得る。</w:t>
            </w:r>
            <w:r w:rsidR="00FE6BD8" w:rsidRPr="00946BB2">
              <w:rPr>
                <w:rFonts w:ascii="Times New Roman" w:eastAsia="ＭＳ 明朝" w:hAnsi="Times New Roman" w:cs="ＭＳ 明朝" w:hint="eastAsia"/>
                <w:kern w:val="0"/>
                <w:szCs w:val="21"/>
                <w:u w:val="single"/>
              </w:rPr>
              <w:t>さらに、必要に応じ被害児童生徒の心的外傷後ストレス障</w:t>
            </w:r>
            <w:r w:rsidR="00AC694C" w:rsidRPr="00946BB2">
              <w:rPr>
                <w:rFonts w:ascii="Times New Roman" w:eastAsia="ＭＳ 明朝" w:hAnsi="Times New Roman" w:cs="ＭＳ 明朝" w:hint="eastAsia"/>
                <w:kern w:val="0"/>
                <w:szCs w:val="21"/>
                <w:u w:val="single"/>
              </w:rPr>
              <w:t>がい</w:t>
            </w:r>
            <w:r w:rsidR="00FE6BD8" w:rsidRPr="00946BB2">
              <w:rPr>
                <w:rFonts w:ascii="Times New Roman" w:eastAsia="ＭＳ 明朝" w:hAnsi="Times New Roman" w:cs="ＭＳ 明朝" w:hint="eastAsia"/>
                <w:kern w:val="0"/>
                <w:szCs w:val="21"/>
                <w:u w:val="single"/>
              </w:rPr>
              <w:t>（ＰＴＳ</w:t>
            </w:r>
            <w:r w:rsidR="008C5FF6" w:rsidRPr="00946BB2">
              <w:rPr>
                <w:rFonts w:ascii="Times New Roman" w:eastAsia="ＭＳ 明朝" w:hAnsi="Times New Roman" w:cs="ＭＳ 明朝" w:hint="eastAsia"/>
                <w:kern w:val="0"/>
                <w:szCs w:val="21"/>
                <w:u w:val="single"/>
              </w:rPr>
              <w:t>Ｄ</w:t>
            </w:r>
            <w:r w:rsidR="00FE6BD8" w:rsidRPr="00946BB2">
              <w:rPr>
                <w:rFonts w:ascii="Times New Roman" w:eastAsia="ＭＳ 明朝" w:hAnsi="Times New Roman" w:cs="ＭＳ 明朝" w:hint="eastAsia"/>
                <w:kern w:val="0"/>
                <w:szCs w:val="21"/>
                <w:u w:val="single"/>
              </w:rPr>
              <w:t>）</w:t>
            </w:r>
            <w:r w:rsidR="00980566" w:rsidRPr="00946BB2">
              <w:rPr>
                <w:rFonts w:ascii="Times New Roman" w:eastAsia="ＭＳ 明朝" w:hAnsi="Times New Roman" w:cs="ＭＳ 明朝" w:hint="eastAsia"/>
                <w:kern w:val="0"/>
                <w:szCs w:val="21"/>
                <w:u w:val="single"/>
              </w:rPr>
              <w:t>等の</w:t>
            </w:r>
            <w:r w:rsidR="00FE6BD8" w:rsidRPr="00946BB2">
              <w:rPr>
                <w:rFonts w:ascii="Times New Roman" w:eastAsia="ＭＳ 明朝" w:hAnsi="Times New Roman" w:cs="ＭＳ 明朝" w:hint="eastAsia"/>
                <w:kern w:val="0"/>
                <w:szCs w:val="21"/>
                <w:u w:val="single"/>
              </w:rPr>
              <w:t>いじめによる後遺症へのケアを行う。</w:t>
            </w:r>
          </w:p>
          <w:p w:rsidR="00FE6BD8" w:rsidRPr="00E51BB5"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sidRPr="00980566">
              <w:rPr>
                <w:rFonts w:ascii="Times New Roman" w:eastAsia="ＭＳ 明朝" w:hAnsi="Times New Roman" w:cs="ＭＳ 明朝" w:hint="eastAsia"/>
                <w:kern w:val="0"/>
                <w:szCs w:val="21"/>
              </w:rPr>
              <w:t>⑦</w:t>
            </w:r>
            <w:r w:rsidRPr="00980566">
              <w:rPr>
                <w:rFonts w:ascii="Times New Roman" w:eastAsia="ＭＳ 明朝" w:hAnsi="Times New Roman" w:cs="ＭＳ 明朝"/>
                <w:kern w:val="0"/>
                <w:szCs w:val="21"/>
              </w:rPr>
              <w:t xml:space="preserve">　</w:t>
            </w:r>
            <w:r w:rsidR="00FE6BD8" w:rsidRPr="00980566">
              <w:rPr>
                <w:rFonts w:ascii="Times New Roman" w:eastAsia="ＭＳ 明朝" w:hAnsi="Times New Roman" w:cs="ＭＳ 明朝" w:hint="eastAsia"/>
                <w:kern w:val="0"/>
                <w:szCs w:val="21"/>
              </w:rPr>
              <w:t>いじめが</w:t>
            </w:r>
            <w:r w:rsidR="00FE6BD8" w:rsidRPr="00980566">
              <w:rPr>
                <w:rFonts w:ascii="Times New Roman" w:eastAsia="ＭＳ 明朝" w:hAnsi="Times New Roman" w:cs="ＭＳ 明朝" w:hint="eastAsia"/>
                <w:kern w:val="0"/>
                <w:szCs w:val="21"/>
                <w:u w:val="single"/>
              </w:rPr>
              <w:t>解消</w:t>
            </w:r>
            <w:r w:rsidR="00FE6BD8" w:rsidRPr="00980566">
              <w:rPr>
                <w:rFonts w:ascii="Times New Roman" w:eastAsia="ＭＳ 明朝" w:hAnsi="Times New Roman" w:cs="ＭＳ 明朝" w:hint="eastAsia"/>
                <w:kern w:val="0"/>
                <w:szCs w:val="21"/>
              </w:rPr>
              <w:t>したと思われ</w:t>
            </w:r>
            <w:r w:rsidR="00FE6BD8" w:rsidRPr="00E51BB5">
              <w:rPr>
                <w:rFonts w:ascii="Times New Roman" w:eastAsia="ＭＳ 明朝" w:hAnsi="Times New Roman" w:cs="ＭＳ 明朝" w:hint="eastAsia"/>
                <w:color w:val="000000"/>
                <w:kern w:val="0"/>
                <w:szCs w:val="21"/>
              </w:rPr>
              <w:t>る場合でも、継続して十分な注意を払い、折に触れ必</w:t>
            </w:r>
            <w:r w:rsidR="00FE6BD8" w:rsidRPr="00E51BB5">
              <w:rPr>
                <w:rFonts w:ascii="Times New Roman" w:eastAsia="ＭＳ 明朝" w:hAnsi="Times New Roman" w:cs="ＭＳ 明朝" w:hint="eastAsia"/>
                <w:color w:val="000000"/>
                <w:kern w:val="0"/>
                <w:szCs w:val="21"/>
              </w:rPr>
              <w:lastRenderedPageBreak/>
              <w:t>要な支援を行う。</w:t>
            </w:r>
            <w:r w:rsidR="00FE6BD8" w:rsidRPr="00980566">
              <w:rPr>
                <w:rFonts w:ascii="Times New Roman" w:eastAsia="ＭＳ 明朝" w:hAnsi="Times New Roman" w:cs="ＭＳ 明朝" w:hint="eastAsia"/>
                <w:kern w:val="0"/>
                <w:szCs w:val="21"/>
                <w:u w:val="single"/>
              </w:rPr>
              <w:t>また事実確認のための聴き取りやアンケート等により、判明した情報を適切に提供する。</w:t>
            </w:r>
            <w:r w:rsidR="00FE6BD8" w:rsidRPr="00E51BB5">
              <w:rPr>
                <w:rFonts w:ascii="Times New Roman" w:eastAsia="ＭＳ 明朝" w:hAnsi="Times New Roman" w:cs="Times New Roman"/>
                <w:color w:val="000000"/>
                <w:kern w:val="0"/>
                <w:szCs w:val="21"/>
              </w:rPr>
              <w:t xml:space="preserve">  </w:t>
            </w:r>
          </w:p>
          <w:p w:rsidR="00FE6BD8" w:rsidRPr="00DA562E" w:rsidRDefault="00FE6BD8" w:rsidP="00FE6BD8">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３　いじめた児童生徒への指導とその保護者への助言</w:t>
            </w:r>
          </w:p>
          <w:p w:rsidR="00FE6BD8" w:rsidRPr="00E51BB5"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00FE6BD8" w:rsidRPr="00E51BB5">
              <w:rPr>
                <w:rFonts w:ascii="Times New Roman" w:eastAsia="ＭＳ 明朝" w:hAnsi="Times New Roman" w:cs="ＭＳ 明朝" w:hint="eastAsia"/>
                <w:color w:val="000000"/>
                <w:kern w:val="0"/>
                <w:szCs w:val="21"/>
              </w:rPr>
              <w:t>いじめた児童生徒からも事実関係の聴取を行い、いじめがあったことが確認さ　　れた場合、学校は、複数の教職員が連携し、必要に応じてスクールカウンセラー、　　心理や福祉等の外部の専門家の協力を得て、組織的にいじめをやめさせ、その再　　発防止に努める。</w:t>
            </w:r>
          </w:p>
          <w:p w:rsidR="00FE6BD8" w:rsidRPr="00E51BB5" w:rsidRDefault="00E51BB5" w:rsidP="00E51BB5">
            <w:pPr>
              <w:overflowPunct w:val="0"/>
              <w:ind w:firstLineChars="100" w:firstLine="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w:t>
            </w:r>
            <w:r>
              <w:rPr>
                <w:rFonts w:ascii="Times New Roman" w:eastAsia="ＭＳ 明朝" w:hAnsi="Times New Roman" w:cs="ＭＳ 明朝"/>
                <w:color w:val="000000"/>
                <w:kern w:val="0"/>
                <w:szCs w:val="21"/>
              </w:rPr>
              <w:t xml:space="preserve">　</w:t>
            </w:r>
            <w:r w:rsidR="00FE6BD8" w:rsidRPr="00E51BB5">
              <w:rPr>
                <w:rFonts w:ascii="Times New Roman" w:eastAsia="ＭＳ 明朝" w:hAnsi="Times New Roman" w:cs="ＭＳ 明朝" w:hint="eastAsia"/>
                <w:color w:val="000000"/>
                <w:kern w:val="0"/>
                <w:szCs w:val="21"/>
              </w:rPr>
              <w:t>いじめた児童生徒が複数いる場合は、同時刻かつ個別に聞き取りを行う。</w:t>
            </w:r>
          </w:p>
          <w:p w:rsidR="00FE6BD8" w:rsidRPr="00E51BB5"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00FE6BD8" w:rsidRPr="00E51BB5">
              <w:rPr>
                <w:rFonts w:ascii="Times New Roman" w:eastAsia="ＭＳ 明朝" w:hAnsi="Times New Roman" w:cs="ＭＳ 明朝" w:hint="eastAsia"/>
                <w:color w:val="000000"/>
                <w:kern w:val="0"/>
                <w:szCs w:val="21"/>
              </w:rPr>
              <w:t>事実関係を聴取したら、迅速に保護者に連絡し、事実に対する保護者の理解や納得を得た上、学校と保護者が連携して以後の対応を適切に行えるよう保護者の協力を求めるとともに、保護者に対する継続的な助言を行う。</w:t>
            </w:r>
          </w:p>
          <w:p w:rsidR="00FE6BD8" w:rsidRPr="00E51BB5"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④</w:t>
            </w:r>
            <w:r>
              <w:rPr>
                <w:rFonts w:ascii="Times New Roman" w:eastAsia="ＭＳ 明朝" w:hAnsi="Times New Roman" w:cs="ＭＳ 明朝"/>
                <w:color w:val="000000"/>
                <w:kern w:val="0"/>
                <w:szCs w:val="21"/>
              </w:rPr>
              <w:t xml:space="preserve">　</w:t>
            </w:r>
            <w:r w:rsidR="00FE6BD8" w:rsidRPr="00E51BB5">
              <w:rPr>
                <w:rFonts w:ascii="Times New Roman" w:eastAsia="ＭＳ 明朝" w:hAnsi="Times New Roman" w:cs="ＭＳ 明朝" w:hint="eastAsia"/>
                <w:color w:val="000000"/>
                <w:kern w:val="0"/>
                <w:szCs w:val="21"/>
              </w:rPr>
              <w:t>いじめた児童生徒への指導にあたっては、いじめは人格を傷つけ、生命、身体又は財産を脅かす行為であることを理解させ、自らの行為を自覚させる。</w:t>
            </w:r>
          </w:p>
          <w:p w:rsidR="00FE6BD8" w:rsidRPr="00E51BB5"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⑤</w:t>
            </w:r>
            <w:r>
              <w:rPr>
                <w:rFonts w:ascii="Times New Roman" w:eastAsia="ＭＳ 明朝" w:hAnsi="Times New Roman" w:cs="ＭＳ 明朝"/>
                <w:color w:val="000000"/>
                <w:kern w:val="0"/>
                <w:szCs w:val="21"/>
              </w:rPr>
              <w:t xml:space="preserve">　</w:t>
            </w:r>
            <w:r w:rsidR="00FE6BD8" w:rsidRPr="00E51BB5">
              <w:rPr>
                <w:rFonts w:ascii="Times New Roman" w:eastAsia="ＭＳ 明朝" w:hAnsi="Times New Roman" w:cs="ＭＳ 明朝" w:hint="eastAsia"/>
                <w:color w:val="000000"/>
                <w:kern w:val="0"/>
                <w:szCs w:val="21"/>
              </w:rPr>
              <w:t>いじめた児童生徒が抱える問題など、いじめの背景にも目を向け、当該児童生徒の安心・安全、健全な人格の発達に配慮する。また、児童生徒の個人情報の取り扱い等、プライバシーには十分に配慮して以後の対応を行う。</w:t>
            </w:r>
          </w:p>
          <w:p w:rsidR="00FE6BD8" w:rsidRPr="00E51BB5"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⑥</w:t>
            </w:r>
            <w:r>
              <w:rPr>
                <w:rFonts w:ascii="Times New Roman" w:eastAsia="ＭＳ 明朝" w:hAnsi="Times New Roman" w:cs="ＭＳ 明朝"/>
                <w:color w:val="000000"/>
                <w:kern w:val="0"/>
                <w:szCs w:val="21"/>
              </w:rPr>
              <w:t xml:space="preserve">　</w:t>
            </w:r>
            <w:r w:rsidR="00FE6BD8" w:rsidRPr="00E51BB5">
              <w:rPr>
                <w:rFonts w:ascii="Times New Roman" w:eastAsia="ＭＳ 明朝" w:hAnsi="Times New Roman" w:cs="ＭＳ 明朝" w:hint="eastAsia"/>
                <w:color w:val="000000"/>
                <w:kern w:val="0"/>
                <w:szCs w:val="21"/>
              </w:rPr>
              <w:t>心理的な孤立感・疎外感を与えないよう一定の教育的配慮の下、特別の指導計画による指導のほか、さらに出席停止や警察との連携による措置も含め、毅然とした対応をする。教育上必要があると認められるときは、学校教育法第１１条の規定に基づき、適切に、児童生徒に対して懲戒（※１）を加えることも考えられる。ただし、いじめには様々な要因があることに鑑み、懲戒を加える際には、主観的な感情にまかせて一方的に行うのではなく、教育的配慮に十分留意し、いじめた児童生徒が自らの行為の悪質性を理解し、健全な人間関係を育むことができるよう成長を促す目的で行う。</w:t>
            </w:r>
          </w:p>
          <w:p w:rsidR="008B05EC" w:rsidRPr="00DA562E" w:rsidRDefault="008B05EC" w:rsidP="00E51BB5">
            <w:pPr>
              <w:overflowPunct w:val="0"/>
              <w:ind w:leftChars="100" w:left="630" w:hangingChars="200" w:hanging="42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 xml:space="preserve"> </w:t>
            </w:r>
            <w:r w:rsidR="0053221B">
              <w:rPr>
                <w:rFonts w:ascii="Times New Roman" w:eastAsia="ＭＳ 明朝" w:hAnsi="Times New Roman" w:cs="ＭＳ 明朝"/>
                <w:color w:val="000000"/>
                <w:kern w:val="0"/>
                <w:szCs w:val="21"/>
              </w:rPr>
              <w:t xml:space="preserve"> </w:t>
            </w:r>
            <w:r w:rsidRPr="00DA562E">
              <w:rPr>
                <w:rFonts w:ascii="Times New Roman" w:eastAsia="ＭＳ 明朝" w:hAnsi="Times New Roman" w:cs="ＭＳ 明朝" w:hint="eastAsia"/>
                <w:color w:val="000000"/>
                <w:kern w:val="0"/>
                <w:szCs w:val="21"/>
              </w:rPr>
              <w:t>ここでいう懲戒とは、学校教育法施行規則に定める退学（公立義務教育諸学　　　校に在籍する学齢児童生徒を除く。）、停学（義務教育諸学校に在籍する学齢児童生徒を除く。）、訓告のほか、児童生徒に肉体的苦痛を与えるものでない限り、通常、懲戒権の範囲内と判断されると考えられる行為として、注意、叱責、居残り、別室指導、起立、宿題、清掃、学級当番の割り当て、文書指導などがある。</w:t>
            </w:r>
          </w:p>
          <w:p w:rsidR="00C05C07" w:rsidRDefault="008B05EC" w:rsidP="008C5FF6">
            <w:pPr>
              <w:overflowPunct w:val="0"/>
              <w:ind w:leftChars="200" w:left="420"/>
              <w:textAlignment w:val="baseline"/>
              <w:rPr>
                <w:rFonts w:ascii="Times New Roman" w:eastAsia="ＭＳ 明朝" w:hAnsi="Times New Roman" w:cs="ＭＳ 明朝"/>
                <w:color w:val="000000"/>
                <w:kern w:val="0"/>
                <w:sz w:val="20"/>
                <w:szCs w:val="21"/>
              </w:rPr>
            </w:pPr>
            <w:r w:rsidRPr="00ED41B6">
              <w:rPr>
                <w:rFonts w:ascii="Times New Roman" w:eastAsia="ＭＳ 明朝" w:hAnsi="Times New Roman" w:cs="ＭＳ 明朝" w:hint="eastAsia"/>
                <w:color w:val="000000"/>
                <w:kern w:val="0"/>
                <w:sz w:val="20"/>
                <w:szCs w:val="21"/>
              </w:rPr>
              <w:t>「体罰の禁止及び児童生徒理解に基づく指導の徹底について」</w:t>
            </w:r>
          </w:p>
          <w:p w:rsidR="008B05EC" w:rsidRDefault="008B05EC" w:rsidP="00CD442B">
            <w:pPr>
              <w:overflowPunct w:val="0"/>
              <w:ind w:firstLineChars="2500" w:firstLine="5000"/>
              <w:textAlignment w:val="baseline"/>
              <w:rPr>
                <w:rFonts w:ascii="Times New Roman" w:eastAsia="ＭＳ 明朝" w:hAnsi="Times New Roman" w:cs="ＭＳ 明朝"/>
                <w:color w:val="000000"/>
                <w:kern w:val="0"/>
                <w:sz w:val="20"/>
                <w:szCs w:val="21"/>
              </w:rPr>
            </w:pPr>
            <w:r w:rsidRPr="00ED41B6">
              <w:rPr>
                <w:rFonts w:ascii="Times New Roman" w:eastAsia="ＭＳ 明朝" w:hAnsi="Times New Roman" w:cs="ＭＳ 明朝" w:hint="eastAsia"/>
                <w:color w:val="000000"/>
                <w:kern w:val="0"/>
                <w:sz w:val="20"/>
                <w:szCs w:val="21"/>
              </w:rPr>
              <w:t>（通知）：文部科学省より抜粋</w:t>
            </w:r>
          </w:p>
          <w:p w:rsidR="008B05EC" w:rsidRPr="00DA562E" w:rsidRDefault="008B05EC" w:rsidP="00980566">
            <w:pPr>
              <w:overflowPunct w:val="0"/>
              <w:ind w:rightChars="-51" w:right="-107"/>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４　全ての児童生徒への指導</w:t>
            </w:r>
          </w:p>
          <w:p w:rsidR="008B05EC" w:rsidRPr="00E51BB5"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①　</w:t>
            </w:r>
            <w:r w:rsidR="008B05EC" w:rsidRPr="00E51BB5">
              <w:rPr>
                <w:rFonts w:ascii="Times New Roman" w:eastAsia="ＭＳ 明朝" w:hAnsi="Times New Roman" w:cs="ＭＳ 明朝" w:hint="eastAsia"/>
                <w:color w:val="000000"/>
                <w:kern w:val="0"/>
                <w:szCs w:val="21"/>
              </w:rPr>
              <w:t>どのような行為がいじめにあたるのかということを、児童生徒に正しく認識させる。</w:t>
            </w:r>
          </w:p>
          <w:p w:rsidR="008B05EC" w:rsidRPr="00DA562E"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②　</w:t>
            </w:r>
            <w:r w:rsidR="008B05EC" w:rsidRPr="00DA562E">
              <w:rPr>
                <w:rFonts w:ascii="Times New Roman" w:eastAsia="ＭＳ 明朝" w:hAnsi="Times New Roman" w:cs="ＭＳ 明朝" w:hint="eastAsia"/>
                <w:color w:val="000000"/>
                <w:kern w:val="0"/>
                <w:szCs w:val="21"/>
              </w:rPr>
              <w:t>「いじめは人間として絶対に許されない」という意識を一人ひとりの児童生徒に徹底させ、</w:t>
            </w:r>
            <w:r w:rsidR="008B05EC" w:rsidRPr="00946BB2">
              <w:rPr>
                <w:rFonts w:ascii="Times New Roman" w:eastAsia="ＭＳ 明朝" w:hAnsi="Times New Roman" w:cs="ＭＳ 明朝" w:hint="eastAsia"/>
                <w:kern w:val="0"/>
                <w:szCs w:val="21"/>
                <w:u w:val="single"/>
              </w:rPr>
              <w:t>たとえ、いじめを止めさせることはできなくても、誰かに知らせる勇気</w:t>
            </w:r>
            <w:r w:rsidR="008B05EC" w:rsidRPr="00946BB2">
              <w:rPr>
                <w:rFonts w:ascii="Times New Roman" w:eastAsia="ＭＳ 明朝" w:hAnsi="Times New Roman" w:cs="ＭＳ 明朝" w:hint="eastAsia"/>
                <w:kern w:val="0"/>
                <w:szCs w:val="21"/>
                <w:u w:val="single"/>
              </w:rPr>
              <w:lastRenderedPageBreak/>
              <w:t>を持つように伝える。</w:t>
            </w:r>
            <w:r w:rsidR="00873BC1" w:rsidRPr="00946BB2">
              <w:rPr>
                <w:rFonts w:ascii="Times New Roman" w:eastAsia="ＭＳ 明朝" w:hAnsi="Times New Roman" w:cs="ＭＳ 明朝" w:hint="eastAsia"/>
                <w:kern w:val="0"/>
                <w:szCs w:val="21"/>
              </w:rPr>
              <w:t>また</w:t>
            </w:r>
            <w:r w:rsidR="00B26C8D" w:rsidRPr="00946BB2">
              <w:rPr>
                <w:rFonts w:ascii="Times New Roman" w:eastAsia="ＭＳ 明朝" w:hAnsi="Times New Roman" w:cs="ＭＳ 明朝" w:hint="eastAsia"/>
                <w:kern w:val="0"/>
                <w:szCs w:val="21"/>
              </w:rPr>
              <w:t>、</w:t>
            </w:r>
            <w:r w:rsidR="008B05EC" w:rsidRPr="00946BB2">
              <w:rPr>
                <w:rFonts w:ascii="Times New Roman" w:eastAsia="ＭＳ 明朝" w:hAnsi="Times New Roman" w:cs="ＭＳ 明朝" w:hint="eastAsia"/>
                <w:kern w:val="0"/>
                <w:szCs w:val="21"/>
              </w:rPr>
              <w:t>いじめをはやし立てたり、傍観したりする行為もいじめる行為と同様に許されないという認識を持たせる。</w:t>
            </w:r>
            <w:r w:rsidR="00873BC1" w:rsidRPr="00946BB2">
              <w:rPr>
                <w:rFonts w:ascii="Times New Roman" w:eastAsia="ＭＳ 明朝" w:hAnsi="Times New Roman" w:cs="ＭＳ 明朝" w:hint="eastAsia"/>
                <w:kern w:val="0"/>
                <w:szCs w:val="21"/>
                <w:u w:val="single"/>
              </w:rPr>
              <w:t>さらに</w:t>
            </w:r>
            <w:r w:rsidR="008B05EC" w:rsidRPr="00946BB2">
              <w:rPr>
                <w:rFonts w:ascii="Times New Roman" w:eastAsia="ＭＳ 明朝" w:hAnsi="Times New Roman" w:cs="ＭＳ 明朝" w:hint="eastAsia"/>
                <w:kern w:val="0"/>
                <w:szCs w:val="21"/>
                <w:u w:val="single"/>
              </w:rPr>
              <w:t>、</w:t>
            </w:r>
            <w:r w:rsidR="008B05EC" w:rsidRPr="00946BB2">
              <w:rPr>
                <w:rFonts w:ascii="Times New Roman" w:eastAsia="ＭＳ 明朝" w:hAnsi="Times New Roman" w:cs="ＭＳ 明朝" w:hint="eastAsia"/>
                <w:kern w:val="0"/>
                <w:szCs w:val="21"/>
              </w:rPr>
              <w:t>いじめの中には犯罪行為として取り扱われるものもあるという認識も児童生徒に持た</w:t>
            </w:r>
            <w:r w:rsidR="008B05EC" w:rsidRPr="00DA562E">
              <w:rPr>
                <w:rFonts w:ascii="Times New Roman" w:eastAsia="ＭＳ 明朝" w:hAnsi="Times New Roman" w:cs="ＭＳ 明朝" w:hint="eastAsia"/>
                <w:color w:val="000000"/>
                <w:kern w:val="0"/>
                <w:szCs w:val="21"/>
              </w:rPr>
              <w:t>せる。</w:t>
            </w:r>
          </w:p>
          <w:p w:rsidR="008B05EC" w:rsidRPr="00B872EF" w:rsidRDefault="00E51BB5"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008B05EC" w:rsidRPr="00B872EF">
              <w:rPr>
                <w:rFonts w:ascii="Times New Roman" w:eastAsia="ＭＳ 明朝" w:hAnsi="Times New Roman" w:cs="ＭＳ 明朝" w:hint="eastAsia"/>
                <w:color w:val="000000"/>
                <w:kern w:val="0"/>
                <w:szCs w:val="21"/>
              </w:rPr>
              <w:t>いじめられている児童生徒やいじめを告げたことによって、いじめられるおそ　　れがあると考えている児童生徒を徹底して守り通すことを教職員が言葉や態度で　　示す。特に、いじめられている場合にはそのことを自分の胸の中に止めて悩み抜　　いたりせず、友人、教職員、家族などに、必ず相談すること（自分を傷つけたり死を選んだりすることは絶対にあってはならないこと）を伝える。</w:t>
            </w:r>
          </w:p>
          <w:p w:rsidR="008B05EC" w:rsidRPr="00DA562E" w:rsidRDefault="00B872EF" w:rsidP="00946BB2">
            <w:pPr>
              <w:overflowPunct w:val="0"/>
              <w:ind w:leftChars="100" w:left="420" w:rightChars="-51" w:right="-107" w:hangingChars="100" w:hanging="21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④</w:t>
            </w:r>
            <w:r>
              <w:rPr>
                <w:rFonts w:ascii="Times New Roman" w:eastAsia="ＭＳ 明朝" w:hAnsi="Times New Roman" w:cs="ＭＳ 明朝"/>
                <w:color w:val="000000"/>
                <w:kern w:val="0"/>
                <w:szCs w:val="21"/>
              </w:rPr>
              <w:t xml:space="preserve">　</w:t>
            </w:r>
            <w:r w:rsidR="008B05EC" w:rsidRPr="00DA562E">
              <w:rPr>
                <w:rFonts w:ascii="Times New Roman" w:eastAsia="ＭＳ 明朝" w:hAnsi="Times New Roman" w:cs="ＭＳ 明朝" w:hint="eastAsia"/>
                <w:color w:val="000000"/>
                <w:kern w:val="0"/>
                <w:szCs w:val="21"/>
              </w:rPr>
              <w:t>学校の教育活動全体を通して、お互いを思いやり、尊重し、生命や人権を大切にする態度を育成し、友情の尊さや信頼の醸成、生きることの素晴らしさや喜び等について適切に指導する。特に、道徳教育、心の教育を通し、指導の充実を図る。また、奉仕活動、自然体験活動等の体験活動をはじめ、人間関係や生活体験を豊かなものとする教育活動を取り入れる。</w:t>
            </w:r>
          </w:p>
          <w:p w:rsidR="008B05EC" w:rsidRPr="00B872EF" w:rsidRDefault="00B872EF"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⑤</w:t>
            </w:r>
            <w:r>
              <w:rPr>
                <w:rFonts w:ascii="Times New Roman" w:eastAsia="ＭＳ 明朝" w:hAnsi="Times New Roman" w:cs="ＭＳ 明朝"/>
                <w:color w:val="000000"/>
                <w:kern w:val="0"/>
                <w:szCs w:val="21"/>
              </w:rPr>
              <w:t xml:space="preserve">　</w:t>
            </w:r>
            <w:r w:rsidR="008B05EC" w:rsidRPr="00B872EF">
              <w:rPr>
                <w:rFonts w:ascii="Times New Roman" w:eastAsia="ＭＳ 明朝" w:hAnsi="Times New Roman" w:cs="ＭＳ 明朝" w:hint="eastAsia"/>
                <w:color w:val="000000"/>
                <w:kern w:val="0"/>
                <w:szCs w:val="21"/>
              </w:rPr>
              <w:t>学級活動や児童会、生徒会活動などの場を活用して、児童生徒自身がいじめの問題の解決に向け、主体的に取り組む活動の機会を設ける。</w:t>
            </w:r>
          </w:p>
          <w:p w:rsidR="008B05EC" w:rsidRPr="00DA562E" w:rsidRDefault="008B05EC" w:rsidP="008B05EC">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５　インターネット上のいじめへの対応</w:t>
            </w:r>
          </w:p>
          <w:p w:rsidR="008B05EC" w:rsidRPr="00946BB2" w:rsidRDefault="00E51BB5" w:rsidP="00946BB2">
            <w:pPr>
              <w:overflowPunct w:val="0"/>
              <w:ind w:leftChars="100" w:left="420" w:rightChars="-51" w:right="-107" w:hangingChars="100" w:hanging="210"/>
              <w:jc w:val="left"/>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008B05EC" w:rsidRPr="00E51BB5">
              <w:rPr>
                <w:rFonts w:ascii="Times New Roman" w:eastAsia="ＭＳ 明朝" w:hAnsi="Times New Roman" w:cs="ＭＳ 明朝" w:hint="eastAsia"/>
                <w:color w:val="000000"/>
                <w:kern w:val="0"/>
                <w:szCs w:val="21"/>
              </w:rPr>
              <w:t>インターネット上の不適切な書き込み等については、被害の拡大を避けるため、直ちに削除する措置をとる。名誉毀損やプライバシーの侵害があった場合、プロバイダーに対して速やかに削除を求めるなど必要な措置をとる。</w:t>
            </w:r>
            <w:r w:rsidR="00985E33" w:rsidRPr="00946BB2">
              <w:rPr>
                <w:rFonts w:ascii="Times New Roman" w:eastAsia="ＭＳ 明朝" w:hAnsi="Times New Roman" w:cs="ＭＳ 明朝" w:hint="eastAsia"/>
                <w:kern w:val="0"/>
                <w:szCs w:val="21"/>
                <w:u w:val="single"/>
              </w:rPr>
              <w:t>また</w:t>
            </w:r>
            <w:r w:rsidR="00B26C8D" w:rsidRPr="00946BB2">
              <w:rPr>
                <w:rFonts w:ascii="Times New Roman" w:eastAsia="ＭＳ 明朝" w:hAnsi="Times New Roman" w:cs="ＭＳ 明朝" w:hint="eastAsia"/>
                <w:kern w:val="0"/>
                <w:szCs w:val="21"/>
                <w:u w:val="single"/>
              </w:rPr>
              <w:t>、</w:t>
            </w:r>
            <w:r w:rsidR="008B05EC" w:rsidRPr="00946BB2">
              <w:rPr>
                <w:rFonts w:ascii="Times New Roman" w:eastAsia="ＭＳ 明朝" w:hAnsi="Times New Roman" w:cs="ＭＳ 明朝" w:hint="eastAsia"/>
                <w:kern w:val="0"/>
                <w:szCs w:val="21"/>
                <w:u w:val="single"/>
              </w:rPr>
              <w:t>必要に応じて法務局又は、地方法務局の協力を求める。</w:t>
            </w:r>
          </w:p>
          <w:p w:rsidR="008B05EC" w:rsidRPr="00946BB2" w:rsidRDefault="00B872EF" w:rsidP="00E51BB5">
            <w:pPr>
              <w:overflowPunct w:val="0"/>
              <w:ind w:leftChars="100" w:left="420" w:hangingChars="100" w:hanging="210"/>
              <w:textAlignment w:val="baseline"/>
              <w:rPr>
                <w:rFonts w:ascii="ＭＳ 明朝" w:eastAsia="ＭＳ 明朝" w:hAnsi="Times New Roman" w:cs="Times New Roman"/>
                <w:spacing w:val="2"/>
                <w:kern w:val="0"/>
                <w:szCs w:val="21"/>
              </w:rPr>
            </w:pPr>
            <w:r w:rsidRPr="00946BB2">
              <w:rPr>
                <w:rFonts w:ascii="Times New Roman" w:eastAsia="ＭＳ 明朝" w:hAnsi="Times New Roman" w:cs="ＭＳ 明朝" w:hint="eastAsia"/>
                <w:kern w:val="0"/>
                <w:szCs w:val="21"/>
              </w:rPr>
              <w:t>②</w:t>
            </w:r>
            <w:r w:rsidRPr="00946BB2">
              <w:rPr>
                <w:rFonts w:ascii="Times New Roman" w:eastAsia="ＭＳ 明朝" w:hAnsi="Times New Roman" w:cs="ＭＳ 明朝"/>
                <w:kern w:val="0"/>
                <w:szCs w:val="21"/>
              </w:rPr>
              <w:t xml:space="preserve">　</w:t>
            </w:r>
            <w:r w:rsidR="008B05EC" w:rsidRPr="00946BB2">
              <w:rPr>
                <w:rFonts w:ascii="Times New Roman" w:eastAsia="ＭＳ 明朝" w:hAnsi="Times New Roman" w:cs="ＭＳ 明朝" w:hint="eastAsia"/>
                <w:kern w:val="0"/>
                <w:szCs w:val="21"/>
              </w:rPr>
              <w:t>児童生徒の生命、身体又は財産に重大な被害が生じるおそれがあるときは、直ちに所轄警察署に通報し、適切に援助を求める。</w:t>
            </w:r>
          </w:p>
          <w:p w:rsidR="008B05EC" w:rsidRPr="00B872EF" w:rsidRDefault="00B872EF"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sidRPr="00946BB2">
              <w:rPr>
                <w:rFonts w:ascii="Times New Roman" w:eastAsia="ＭＳ 明朝" w:hAnsi="Times New Roman" w:cs="ＭＳ 明朝" w:hint="eastAsia"/>
                <w:kern w:val="0"/>
                <w:szCs w:val="21"/>
              </w:rPr>
              <w:t>③</w:t>
            </w:r>
            <w:r w:rsidRPr="00946BB2">
              <w:rPr>
                <w:rFonts w:ascii="Times New Roman" w:eastAsia="ＭＳ 明朝" w:hAnsi="Times New Roman" w:cs="ＭＳ 明朝"/>
                <w:kern w:val="0"/>
                <w:szCs w:val="21"/>
              </w:rPr>
              <w:t xml:space="preserve">　</w:t>
            </w:r>
            <w:r w:rsidR="008B05EC" w:rsidRPr="00946BB2">
              <w:rPr>
                <w:rFonts w:ascii="Times New Roman" w:eastAsia="ＭＳ 明朝" w:hAnsi="Times New Roman" w:cs="ＭＳ 明朝" w:hint="eastAsia"/>
                <w:kern w:val="0"/>
                <w:szCs w:val="21"/>
                <w:u w:val="single"/>
              </w:rPr>
              <w:t>パスワード付きサイトや</w:t>
            </w:r>
            <w:r w:rsidR="008B05EC" w:rsidRPr="00946BB2">
              <w:rPr>
                <w:rFonts w:ascii="Times New Roman" w:eastAsia="ＭＳ 明朝" w:hAnsi="Times New Roman" w:cs="ＭＳ 明朝" w:hint="eastAsia"/>
                <w:kern w:val="0"/>
                <w:szCs w:val="21"/>
              </w:rPr>
              <w:t>ＳＮＳ（ソーシャルネットワーキングサービス）</w:t>
            </w:r>
            <w:r w:rsidR="00760CF3" w:rsidRPr="00946BB2">
              <w:rPr>
                <w:rFonts w:ascii="Times New Roman" w:eastAsia="ＭＳ 明朝" w:hAnsi="Times New Roman" w:cs="ＭＳ 明朝" w:hint="eastAsia"/>
                <w:kern w:val="0"/>
                <w:szCs w:val="21"/>
              </w:rPr>
              <w:t>、</w:t>
            </w:r>
            <w:r w:rsidR="00760CF3" w:rsidRPr="00946BB2">
              <w:rPr>
                <w:rFonts w:ascii="Times New Roman" w:eastAsia="ＭＳ 明朝" w:hAnsi="Times New Roman" w:cs="ＭＳ 明朝" w:hint="eastAsia"/>
                <w:kern w:val="0"/>
                <w:szCs w:val="21"/>
                <w:u w:val="single"/>
              </w:rPr>
              <w:t>携帯電話</w:t>
            </w:r>
            <w:r w:rsidR="00760CF3" w:rsidRPr="00946BB2">
              <w:rPr>
                <w:rFonts w:ascii="Times New Roman" w:eastAsia="ＭＳ 明朝" w:hAnsi="Times New Roman" w:cs="ＭＳ 明朝"/>
                <w:kern w:val="0"/>
                <w:szCs w:val="21"/>
                <w:u w:val="single"/>
              </w:rPr>
              <w:t>のメール</w:t>
            </w:r>
            <w:r w:rsidR="008B05EC" w:rsidRPr="00946BB2">
              <w:rPr>
                <w:rFonts w:ascii="Times New Roman" w:eastAsia="ＭＳ 明朝" w:hAnsi="Times New Roman" w:cs="ＭＳ 明朝" w:hint="eastAsia"/>
                <w:kern w:val="0"/>
                <w:szCs w:val="21"/>
              </w:rPr>
              <w:t>を利用したいじめなどについては、</w:t>
            </w:r>
            <w:r w:rsidR="00760CF3" w:rsidRPr="00946BB2">
              <w:rPr>
                <w:rFonts w:ascii="Times New Roman" w:eastAsia="ＭＳ 明朝" w:hAnsi="Times New Roman" w:cs="ＭＳ 明朝" w:hint="eastAsia"/>
                <w:kern w:val="0"/>
                <w:szCs w:val="21"/>
                <w:u w:val="single"/>
              </w:rPr>
              <w:t>より</w:t>
            </w:r>
            <w:r w:rsidR="008B05EC" w:rsidRPr="00946BB2">
              <w:rPr>
                <w:rFonts w:ascii="Times New Roman" w:eastAsia="ＭＳ 明朝" w:hAnsi="Times New Roman" w:cs="ＭＳ 明朝" w:hint="eastAsia"/>
                <w:kern w:val="0"/>
                <w:szCs w:val="21"/>
              </w:rPr>
              <w:t>大人の目に触れにく</w:t>
            </w:r>
            <w:r w:rsidR="008B05EC" w:rsidRPr="00B872EF">
              <w:rPr>
                <w:rFonts w:ascii="Times New Roman" w:eastAsia="ＭＳ 明朝" w:hAnsi="Times New Roman" w:cs="ＭＳ 明朝" w:hint="eastAsia"/>
                <w:color w:val="000000"/>
                <w:kern w:val="0"/>
                <w:szCs w:val="21"/>
              </w:rPr>
              <w:t xml:space="preserve">く、発見　</w:t>
            </w:r>
            <w:r w:rsidR="008B05EC" w:rsidRPr="00B872EF">
              <w:rPr>
                <w:rFonts w:ascii="Times New Roman" w:eastAsia="ＭＳ 明朝" w:hAnsi="Times New Roman" w:cs="ＭＳ 明朝" w:hint="eastAsia"/>
                <w:color w:val="000000"/>
                <w:kern w:val="0"/>
                <w:szCs w:val="21"/>
              </w:rPr>
              <w:t xml:space="preserve">     </w:t>
            </w:r>
            <w:r w:rsidR="008B05EC" w:rsidRPr="00B872EF">
              <w:rPr>
                <w:rFonts w:ascii="Times New Roman" w:eastAsia="ＭＳ 明朝" w:hAnsi="Times New Roman" w:cs="ＭＳ 明朝" w:hint="eastAsia"/>
                <w:color w:val="000000"/>
                <w:kern w:val="0"/>
                <w:szCs w:val="21"/>
              </w:rPr>
              <w:t>しにくいため、学校における情報モラル教育を進めるとともに、これらの使用法については、児童生徒の方が詳しいこともあることから、保護者に対しても、機会を捉え、仕組み等についての広報・啓発を図る。</w:t>
            </w:r>
          </w:p>
          <w:p w:rsidR="00FE6BD8" w:rsidRPr="00B872EF" w:rsidRDefault="00B872EF" w:rsidP="00E51BB5">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④</w:t>
            </w:r>
            <w:r>
              <w:rPr>
                <w:rFonts w:ascii="Times New Roman" w:eastAsia="ＭＳ 明朝" w:hAnsi="Times New Roman" w:cs="ＭＳ 明朝"/>
                <w:color w:val="000000"/>
                <w:kern w:val="0"/>
                <w:szCs w:val="21"/>
              </w:rPr>
              <w:t xml:space="preserve">　</w:t>
            </w:r>
            <w:r w:rsidR="008B05EC" w:rsidRPr="00B872EF">
              <w:rPr>
                <w:rFonts w:ascii="Times New Roman" w:eastAsia="ＭＳ 明朝" w:hAnsi="Times New Roman" w:cs="ＭＳ 明朝" w:hint="eastAsia"/>
                <w:color w:val="000000"/>
                <w:kern w:val="0"/>
                <w:szCs w:val="21"/>
              </w:rPr>
              <w:t>携帯電話やスマートフォン等の利用について、児童生徒</w:t>
            </w:r>
            <w:r w:rsidR="00673F5B" w:rsidRPr="00B872EF">
              <w:rPr>
                <w:rFonts w:ascii="Times New Roman" w:eastAsia="ＭＳ 明朝" w:hAnsi="Times New Roman" w:cs="ＭＳ 明朝" w:hint="eastAsia"/>
                <w:color w:val="000000"/>
                <w:kern w:val="0"/>
                <w:szCs w:val="21"/>
              </w:rPr>
              <w:t>が</w:t>
            </w:r>
            <w:r w:rsidR="00673F5B" w:rsidRPr="00B872EF">
              <w:rPr>
                <w:rFonts w:ascii="Times New Roman" w:eastAsia="ＭＳ 明朝" w:hAnsi="Times New Roman" w:cs="ＭＳ 明朝"/>
                <w:color w:val="000000"/>
                <w:kern w:val="0"/>
                <w:szCs w:val="21"/>
              </w:rPr>
              <w:t>自ら</w:t>
            </w:r>
            <w:r w:rsidR="008B05EC" w:rsidRPr="00B872EF">
              <w:rPr>
                <w:rFonts w:ascii="Times New Roman" w:eastAsia="ＭＳ 明朝" w:hAnsi="Times New Roman" w:cs="ＭＳ 明朝" w:hint="eastAsia"/>
                <w:color w:val="000000"/>
                <w:kern w:val="0"/>
                <w:szCs w:val="21"/>
              </w:rPr>
              <w:t>ルールづくり</w:t>
            </w:r>
            <w:r w:rsidR="00673F5B" w:rsidRPr="00B872EF">
              <w:rPr>
                <w:rFonts w:ascii="Times New Roman" w:eastAsia="ＭＳ 明朝" w:hAnsi="Times New Roman" w:cs="ＭＳ 明朝" w:hint="eastAsia"/>
                <w:color w:val="000000"/>
                <w:kern w:val="0"/>
                <w:szCs w:val="21"/>
              </w:rPr>
              <w:t>が</w:t>
            </w:r>
            <w:r w:rsidR="008B05EC" w:rsidRPr="00B872EF">
              <w:rPr>
                <w:rFonts w:ascii="Times New Roman" w:eastAsia="ＭＳ 明朝" w:hAnsi="Times New Roman" w:cs="ＭＳ 明朝" w:hint="eastAsia"/>
                <w:color w:val="000000"/>
                <w:kern w:val="0"/>
                <w:szCs w:val="21"/>
              </w:rPr>
              <w:t>できるよう</w:t>
            </w:r>
            <w:r w:rsidR="00673F5B" w:rsidRPr="00B872EF">
              <w:rPr>
                <w:rFonts w:ascii="Times New Roman" w:eastAsia="ＭＳ 明朝" w:hAnsi="Times New Roman" w:cs="ＭＳ 明朝" w:hint="eastAsia"/>
                <w:color w:val="000000"/>
                <w:kern w:val="0"/>
                <w:szCs w:val="21"/>
              </w:rPr>
              <w:t>に</w:t>
            </w:r>
            <w:r w:rsidR="008B05EC" w:rsidRPr="00B872EF">
              <w:rPr>
                <w:rFonts w:ascii="Times New Roman" w:eastAsia="ＭＳ 明朝" w:hAnsi="Times New Roman" w:cs="ＭＳ 明朝" w:hint="eastAsia"/>
                <w:color w:val="000000"/>
                <w:kern w:val="0"/>
                <w:szCs w:val="21"/>
              </w:rPr>
              <w:t>取組を推進する。</w:t>
            </w:r>
          </w:p>
        </w:tc>
      </w:tr>
    </w:tbl>
    <w:p w:rsidR="00DC1613" w:rsidRDefault="00DC1613" w:rsidP="00DC1613">
      <w:pPr>
        <w:overflowPunct w:val="0"/>
        <w:textAlignment w:val="baseline"/>
        <w:rPr>
          <w:rFonts w:ascii="ＭＳ 明朝" w:eastAsia="ＤＨＰ特太ゴシック体" w:hAnsi="Times New Roman" w:cs="ＤＨＰ特太ゴシック体"/>
          <w:b/>
          <w:bCs/>
          <w:color w:val="000000"/>
          <w:kern w:val="0"/>
          <w:szCs w:val="21"/>
        </w:rPr>
      </w:pPr>
    </w:p>
    <w:p w:rsidR="00DA562E" w:rsidRPr="00AA2CD7" w:rsidRDefault="00620412" w:rsidP="00DC1613">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b/>
          <w:bCs/>
          <w:color w:val="000000"/>
          <w:kern w:val="0"/>
          <w:szCs w:val="21"/>
        </w:rPr>
        <w:t>（</w:t>
      </w:r>
      <w:r w:rsidRPr="00AA2CD7">
        <w:rPr>
          <w:rFonts w:asciiTheme="majorEastAsia" w:eastAsiaTheme="majorEastAsia" w:hAnsiTheme="majorEastAsia" w:cs="ＤＨＰ特太ゴシック体" w:hint="eastAsia"/>
          <w:b/>
          <w:bCs/>
          <w:color w:val="000000"/>
          <w:kern w:val="0"/>
          <w:szCs w:val="21"/>
        </w:rPr>
        <w:t>６</w:t>
      </w:r>
      <w:r w:rsidRPr="00AA2CD7">
        <w:rPr>
          <w:rFonts w:asciiTheme="majorEastAsia" w:eastAsiaTheme="majorEastAsia" w:hAnsiTheme="majorEastAsia" w:cs="ＤＨＰ特太ゴシック体"/>
          <w:b/>
          <w:bCs/>
          <w:color w:val="000000"/>
          <w:kern w:val="0"/>
          <w:szCs w:val="21"/>
        </w:rPr>
        <w:t>）</w:t>
      </w:r>
      <w:r w:rsidR="00DA562E" w:rsidRPr="00AA2CD7">
        <w:rPr>
          <w:rFonts w:asciiTheme="majorEastAsia" w:eastAsiaTheme="majorEastAsia" w:hAnsiTheme="majorEastAsia" w:cs="ＤＨＰ特太ゴシック体" w:hint="eastAsia"/>
          <w:b/>
          <w:bCs/>
          <w:color w:val="000000"/>
          <w:kern w:val="0"/>
          <w:szCs w:val="21"/>
        </w:rPr>
        <w:t>地域や家庭との連携</w:t>
      </w:r>
    </w:p>
    <w:p w:rsidR="006643E0" w:rsidRPr="00946BB2" w:rsidRDefault="006857E2" w:rsidP="004C23EE">
      <w:pPr>
        <w:overflowPunct w:val="0"/>
        <w:ind w:left="527" w:hangingChars="250" w:hanging="527"/>
        <w:textAlignment w:val="baseline"/>
        <w:rPr>
          <w:rFonts w:asciiTheme="minorEastAsia" w:hAnsiTheme="minorEastAsia" w:cs="ＤＨＰ特太ゴシック体"/>
          <w:bCs/>
          <w:kern w:val="0"/>
          <w:szCs w:val="21"/>
          <w:u w:val="single"/>
        </w:rPr>
      </w:pPr>
      <w:r>
        <w:rPr>
          <w:rFonts w:ascii="ＭＳ 明朝" w:eastAsia="ＤＨＰ特太ゴシック体" w:hAnsi="Times New Roman" w:cs="ＤＨＰ特太ゴシック体" w:hint="eastAsia"/>
          <w:b/>
          <w:bCs/>
          <w:color w:val="000000"/>
          <w:kern w:val="0"/>
          <w:szCs w:val="21"/>
        </w:rPr>
        <w:t xml:space="preserve">　</w:t>
      </w:r>
      <w:r w:rsidR="006643E0">
        <w:rPr>
          <w:rFonts w:ascii="ＭＳ 明朝" w:eastAsia="ＤＨＰ特太ゴシック体" w:hAnsi="Times New Roman" w:cs="ＤＨＰ特太ゴシック体" w:hint="eastAsia"/>
          <w:b/>
          <w:bCs/>
          <w:color w:val="000000"/>
          <w:kern w:val="0"/>
          <w:szCs w:val="21"/>
        </w:rPr>
        <w:t xml:space="preserve">　</w:t>
      </w:r>
      <w:r w:rsidR="006643E0">
        <w:rPr>
          <w:rFonts w:ascii="ＭＳ 明朝" w:eastAsia="ＤＨＰ特太ゴシック体" w:hAnsi="Times New Roman" w:cs="ＤＨＰ特太ゴシック体"/>
          <w:b/>
          <w:bCs/>
          <w:color w:val="000000"/>
          <w:kern w:val="0"/>
          <w:szCs w:val="21"/>
        </w:rPr>
        <w:t xml:space="preserve">　</w:t>
      </w:r>
      <w:r w:rsidR="004C23EE">
        <w:rPr>
          <w:rFonts w:ascii="ＭＳ 明朝" w:eastAsia="ＤＨＰ特太ゴシック体" w:hAnsi="Times New Roman" w:cs="ＤＨＰ特太ゴシック体" w:hint="eastAsia"/>
          <w:b/>
          <w:bCs/>
          <w:color w:val="000000"/>
          <w:kern w:val="0"/>
          <w:szCs w:val="21"/>
        </w:rPr>
        <w:t xml:space="preserve"> </w:t>
      </w:r>
      <w:r w:rsidRPr="00946BB2">
        <w:rPr>
          <w:rFonts w:asciiTheme="minorEastAsia" w:hAnsiTheme="minorEastAsia" w:cs="ＤＨＰ特太ゴシック体" w:hint="eastAsia"/>
          <w:bCs/>
          <w:kern w:val="0"/>
          <w:szCs w:val="21"/>
          <w:u w:val="single"/>
        </w:rPr>
        <w:t>学校</w:t>
      </w:r>
      <w:r w:rsidR="00B26C8D" w:rsidRPr="00946BB2">
        <w:rPr>
          <w:rFonts w:asciiTheme="minorEastAsia" w:hAnsiTheme="minorEastAsia" w:cs="ＤＨＰ特太ゴシック体" w:hint="eastAsia"/>
          <w:bCs/>
          <w:kern w:val="0"/>
          <w:szCs w:val="21"/>
          <w:u w:val="single"/>
        </w:rPr>
        <w:t>いじめ防止</w:t>
      </w:r>
      <w:r w:rsidRPr="00946BB2">
        <w:rPr>
          <w:rFonts w:asciiTheme="minorEastAsia" w:hAnsiTheme="minorEastAsia" w:cs="ＤＨＰ特太ゴシック体" w:hint="eastAsia"/>
          <w:bCs/>
          <w:kern w:val="0"/>
          <w:szCs w:val="21"/>
          <w:u w:val="single"/>
        </w:rPr>
        <w:t>基本方針等</w:t>
      </w:r>
      <w:r w:rsidRPr="00946BB2">
        <w:rPr>
          <w:rFonts w:asciiTheme="minorEastAsia" w:hAnsiTheme="minorEastAsia" w:cs="ＤＨＰ特太ゴシック体"/>
          <w:bCs/>
          <w:kern w:val="0"/>
          <w:szCs w:val="21"/>
          <w:u w:val="single"/>
        </w:rPr>
        <w:t>について</w:t>
      </w:r>
      <w:r w:rsidRPr="00946BB2">
        <w:rPr>
          <w:rFonts w:asciiTheme="minorEastAsia" w:hAnsiTheme="minorEastAsia" w:cs="ＤＨＰ特太ゴシック体" w:hint="eastAsia"/>
          <w:bCs/>
          <w:kern w:val="0"/>
          <w:szCs w:val="21"/>
          <w:u w:val="single"/>
        </w:rPr>
        <w:t>地域や保護者</w:t>
      </w:r>
      <w:r w:rsidRPr="00946BB2">
        <w:rPr>
          <w:rFonts w:asciiTheme="minorEastAsia" w:hAnsiTheme="minorEastAsia" w:cs="ＤＨＰ特太ゴシック体"/>
          <w:bCs/>
          <w:kern w:val="0"/>
          <w:szCs w:val="21"/>
          <w:u w:val="single"/>
        </w:rPr>
        <w:t>の理解を得ることで、地域や家庭に対して、いじめ問題の重要性の認識を広めるとともに、家庭訪問や学校通信などを通じて家庭との</w:t>
      </w:r>
      <w:r w:rsidRPr="00946BB2">
        <w:rPr>
          <w:rFonts w:asciiTheme="minorEastAsia" w:hAnsiTheme="minorEastAsia" w:cs="ＤＨＰ特太ゴシック体" w:hint="eastAsia"/>
          <w:bCs/>
          <w:kern w:val="0"/>
          <w:szCs w:val="21"/>
          <w:u w:val="single"/>
        </w:rPr>
        <w:t>緊密な連携協力</w:t>
      </w:r>
      <w:r w:rsidRPr="00946BB2">
        <w:rPr>
          <w:rFonts w:asciiTheme="minorEastAsia" w:hAnsiTheme="minorEastAsia" w:cs="ＤＨＰ特太ゴシック体"/>
          <w:bCs/>
          <w:kern w:val="0"/>
          <w:szCs w:val="21"/>
          <w:u w:val="single"/>
        </w:rPr>
        <w:t>を図る。</w:t>
      </w:r>
    </w:p>
    <w:p w:rsidR="00DA562E" w:rsidRDefault="00DA562E" w:rsidP="004C23EE">
      <w:pPr>
        <w:overflowPunct w:val="0"/>
        <w:ind w:leftChars="250" w:left="52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また、いじめの未然防止のために、いじめの起こりにくい学校風土の実現や児童生徒の悩みに丁寧に対応するためにも、地域や家庭と連携することが重要である。</w:t>
      </w:r>
    </w:p>
    <w:tbl>
      <w:tblPr>
        <w:tblStyle w:val="a3"/>
        <w:tblW w:w="0" w:type="auto"/>
        <w:tblInd w:w="137" w:type="dxa"/>
        <w:tblLook w:val="04A0" w:firstRow="1" w:lastRow="0" w:firstColumn="1" w:lastColumn="0" w:noHBand="0" w:noVBand="1"/>
      </w:tblPr>
      <w:tblGrid>
        <w:gridCol w:w="8357"/>
      </w:tblGrid>
      <w:tr w:rsidR="006857E2" w:rsidTr="008C5FF6">
        <w:tc>
          <w:tcPr>
            <w:tcW w:w="8357" w:type="dxa"/>
          </w:tcPr>
          <w:p w:rsidR="006857E2" w:rsidRPr="00DA562E" w:rsidRDefault="006857E2" w:rsidP="008C5FF6">
            <w:pPr>
              <w:overflowPunct w:val="0"/>
              <w:ind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lastRenderedPageBreak/>
              <w:t>【具体的な取組例】</w:t>
            </w:r>
          </w:p>
          <w:p w:rsidR="006857E2" w:rsidRDefault="006643E0" w:rsidP="006643E0">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006857E2" w:rsidRPr="006643E0">
              <w:rPr>
                <w:rFonts w:ascii="Times New Roman" w:eastAsia="ＭＳ 明朝" w:hAnsi="Times New Roman" w:cs="ＭＳ 明朝" w:hint="eastAsia"/>
                <w:color w:val="000000"/>
                <w:kern w:val="0"/>
                <w:szCs w:val="21"/>
              </w:rPr>
              <w:t>開かれた学校づくりを推進し、日頃から学校の教育活動や児童生徒の状況をウェブサイトや学校だより等で発信し、保護者や地域社会からの理解や協力が得られるよう努める。</w:t>
            </w:r>
          </w:p>
          <w:p w:rsidR="007C16A1" w:rsidRPr="006643E0" w:rsidRDefault="007C16A1" w:rsidP="006643E0">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②　</w:t>
            </w:r>
            <w:r w:rsidRPr="00B872EF">
              <w:rPr>
                <w:rFonts w:ascii="Times New Roman" w:eastAsia="ＭＳ 明朝" w:hAnsi="Times New Roman" w:cs="ＭＳ 明朝" w:hint="eastAsia"/>
                <w:color w:val="000000"/>
                <w:kern w:val="0"/>
                <w:szCs w:val="21"/>
              </w:rPr>
              <w:t>いじめ等に関して学校に寄せられる情報に対し、誠意を持って対応すること。また、いじめの問題に関し、学校と保護者や地域の代表者との意見交換の機会を設けたり</w:t>
            </w:r>
            <w:r>
              <w:rPr>
                <w:rFonts w:ascii="Times New Roman" w:eastAsia="ＭＳ 明朝" w:hAnsi="Times New Roman" w:cs="ＭＳ 明朝" w:hint="eastAsia"/>
                <w:color w:val="000000"/>
                <w:kern w:val="0"/>
                <w:szCs w:val="21"/>
              </w:rPr>
              <w:t>、</w:t>
            </w:r>
            <w:r w:rsidRPr="00B872EF">
              <w:rPr>
                <w:rFonts w:ascii="Times New Roman" w:eastAsia="ＭＳ 明朝" w:hAnsi="Times New Roman" w:cs="ＭＳ 明朝" w:hint="eastAsia"/>
                <w:color w:val="000000"/>
                <w:kern w:val="0"/>
                <w:szCs w:val="21"/>
              </w:rPr>
              <w:t>講師を招いて研修会を開催</w:t>
            </w:r>
            <w:r>
              <w:rPr>
                <w:rFonts w:ascii="Times New Roman" w:eastAsia="ＭＳ 明朝" w:hAnsi="Times New Roman" w:cs="ＭＳ 明朝" w:hint="eastAsia"/>
                <w:color w:val="000000"/>
                <w:kern w:val="0"/>
                <w:szCs w:val="21"/>
              </w:rPr>
              <w:t>したり</w:t>
            </w:r>
            <w:r w:rsidRPr="00B872EF">
              <w:rPr>
                <w:rFonts w:ascii="Times New Roman" w:eastAsia="ＭＳ 明朝" w:hAnsi="Times New Roman" w:cs="ＭＳ 明朝" w:hint="eastAsia"/>
                <w:color w:val="000000"/>
                <w:kern w:val="0"/>
                <w:szCs w:val="21"/>
              </w:rPr>
              <w:t>するなど、地域全体でいじめを許さない雰囲気を醸成していく。さらに、ＰＴＡ会員との連絡協議会の場の確保により、家庭との連携を積極的に図る。</w:t>
            </w:r>
          </w:p>
          <w:p w:rsidR="006857E2" w:rsidRDefault="007C16A1" w:rsidP="007C16A1">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③　</w:t>
            </w:r>
            <w:r w:rsidRPr="00B872EF">
              <w:rPr>
                <w:rFonts w:ascii="Times New Roman" w:eastAsia="ＭＳ 明朝" w:hAnsi="Times New Roman" w:cs="ＭＳ 明朝" w:hint="eastAsia"/>
                <w:color w:val="000000"/>
                <w:kern w:val="0"/>
                <w:szCs w:val="21"/>
              </w:rPr>
              <w:t>保護者や地域の学校教育ボランティアによる「読み聞かせ」「料理教室」等、児童生徒の人間関係を支える活動を推進する。</w:t>
            </w:r>
          </w:p>
          <w:p w:rsidR="007C16A1" w:rsidRDefault="007C16A1" w:rsidP="007C16A1">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④　</w:t>
            </w:r>
            <w:r w:rsidRPr="00B872EF">
              <w:rPr>
                <w:rFonts w:ascii="Times New Roman" w:eastAsia="ＭＳ 明朝" w:hAnsi="Times New Roman" w:cs="ＭＳ 明朝" w:hint="eastAsia"/>
                <w:color w:val="000000"/>
                <w:kern w:val="0"/>
                <w:szCs w:val="21"/>
              </w:rPr>
              <w:t>児童生徒の成長や人間関係づくりをテーマとする地域への情報提供や話し合い、</w:t>
            </w:r>
            <w:r>
              <w:rPr>
                <w:rFonts w:ascii="Times New Roman" w:eastAsia="ＭＳ 明朝" w:hAnsi="Times New Roman" w:cs="ＭＳ 明朝" w:hint="eastAsia"/>
                <w:color w:val="000000"/>
                <w:kern w:val="0"/>
                <w:szCs w:val="21"/>
              </w:rPr>
              <w:t>児</w:t>
            </w:r>
            <w:r w:rsidRPr="00B872EF">
              <w:rPr>
                <w:rFonts w:ascii="Times New Roman" w:eastAsia="ＭＳ 明朝" w:hAnsi="Times New Roman" w:cs="ＭＳ 明朝" w:hint="eastAsia"/>
                <w:color w:val="000000"/>
                <w:kern w:val="0"/>
                <w:szCs w:val="21"/>
              </w:rPr>
              <w:t>童会、生徒会役員と地域の方々との交流や懇談など、地域連携の推進に積極的に取り組む。</w:t>
            </w:r>
          </w:p>
          <w:p w:rsidR="006857E2" w:rsidRDefault="007C16A1" w:rsidP="007C16A1">
            <w:pPr>
              <w:overflowPunct w:val="0"/>
              <w:ind w:left="21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⑤　</w:t>
            </w:r>
            <w:r w:rsidRPr="00DA562E">
              <w:rPr>
                <w:rFonts w:ascii="Times New Roman" w:eastAsia="ＭＳ 明朝" w:hAnsi="Times New Roman" w:cs="ＭＳ 明朝" w:hint="eastAsia"/>
                <w:color w:val="000000"/>
                <w:kern w:val="0"/>
                <w:szCs w:val="21"/>
              </w:rPr>
              <w:t>「地域の子どもは地域で守り育てる」という理念が保護者や地域社会に浸透し、児童生徒が地域の行事や活動に参加して、人間関係を豊かにできる環境の整備を進める。</w:t>
            </w:r>
          </w:p>
        </w:tc>
      </w:tr>
    </w:tbl>
    <w:p w:rsidR="006857E2" w:rsidRPr="006857E2" w:rsidRDefault="006857E2" w:rsidP="00DA562E">
      <w:pPr>
        <w:overflowPunct w:val="0"/>
        <w:textAlignment w:val="baseline"/>
        <w:rPr>
          <w:rFonts w:ascii="ＭＳ 明朝" w:eastAsia="ＭＳ 明朝" w:hAnsi="Times New Roman" w:cs="Times New Roman"/>
          <w:color w:val="000000"/>
          <w:spacing w:val="2"/>
          <w:kern w:val="0"/>
          <w:szCs w:val="21"/>
        </w:rPr>
      </w:pPr>
    </w:p>
    <w:p w:rsidR="00DA562E" w:rsidRPr="00AA2CD7" w:rsidRDefault="00DA562E" w:rsidP="00DA562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hint="eastAsia"/>
          <w:b/>
          <w:bCs/>
          <w:color w:val="000000"/>
          <w:kern w:val="0"/>
          <w:szCs w:val="21"/>
        </w:rPr>
        <w:t>７　いじめの防止等のために家庭や地域での取組</w:t>
      </w:r>
    </w:p>
    <w:tbl>
      <w:tblPr>
        <w:tblStyle w:val="a3"/>
        <w:tblW w:w="0" w:type="auto"/>
        <w:tblInd w:w="137" w:type="dxa"/>
        <w:tblLook w:val="04A0" w:firstRow="1" w:lastRow="0" w:firstColumn="1" w:lastColumn="0" w:noHBand="0" w:noVBand="1"/>
      </w:tblPr>
      <w:tblGrid>
        <w:gridCol w:w="8357"/>
      </w:tblGrid>
      <w:tr w:rsidR="006F3D24" w:rsidTr="008C5FF6">
        <w:tc>
          <w:tcPr>
            <w:tcW w:w="8357" w:type="dxa"/>
          </w:tcPr>
          <w:p w:rsidR="006F3D24" w:rsidRPr="00DA562E" w:rsidRDefault="006F3D24" w:rsidP="008C5FF6">
            <w:pPr>
              <w:overflowPunct w:val="0"/>
              <w:ind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「いじめ防止対策推進法」</w:t>
            </w:r>
          </w:p>
          <w:p w:rsidR="006F3D24" w:rsidRPr="00DA562E" w:rsidRDefault="006F3D24" w:rsidP="008C5FF6">
            <w:pPr>
              <w:overflowPunct w:val="0"/>
              <w:ind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（保護者の責務等）</w:t>
            </w:r>
          </w:p>
          <w:p w:rsidR="006F3D24" w:rsidRDefault="006F3D24" w:rsidP="008F1BA4">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第９条　保護者は、子の教育について第一義的責任を有するものであって、その保護する児童等がいじめを行うことのないよう、当該児童等に対し、規範意識を養うための指導その他の必要な指導を行うよう努めるものとする。</w:t>
            </w:r>
          </w:p>
        </w:tc>
      </w:tr>
    </w:tbl>
    <w:p w:rsidR="00DA562E" w:rsidRPr="00DA562E" w:rsidRDefault="00DA562E" w:rsidP="00783491">
      <w:pPr>
        <w:overflowPunct w:val="0"/>
        <w:ind w:firstLineChars="150" w:firstLine="315"/>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いじめの問題の未然防止・早期発見・早期解決には家庭の力は欠かせないものである。</w:t>
      </w:r>
    </w:p>
    <w:p w:rsidR="00DA562E" w:rsidRPr="00DA562E" w:rsidRDefault="00DA562E" w:rsidP="00783491">
      <w:pPr>
        <w:overflowPunct w:val="0"/>
        <w:ind w:left="105" w:hangingChars="50" w:hanging="105"/>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w:t>
      </w:r>
      <w:r w:rsidR="00783491">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また、近年、陰湿化、巧妙化、潜在化する傾向にあるいじめの早期発見には、学校や家庭だけでなく、地域の見守りも今後ますます重要になると考えられる。</w:t>
      </w:r>
    </w:p>
    <w:p w:rsidR="00DA562E" w:rsidRPr="00DA562E" w:rsidRDefault="00DA562E" w:rsidP="00783491">
      <w:pPr>
        <w:overflowPunct w:val="0"/>
        <w:ind w:firstLineChars="50" w:firstLine="105"/>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そこで、次のような取組が推進されるよう、家庭や地域に対する広報・啓発に努める。</w:t>
      </w:r>
    </w:p>
    <w:p w:rsidR="00673F5B" w:rsidRPr="008D5E8A" w:rsidRDefault="00673F5B" w:rsidP="00DA562E">
      <w:pPr>
        <w:overflowPunct w:val="0"/>
        <w:textAlignment w:val="baseline"/>
        <w:rPr>
          <w:rFonts w:asciiTheme="majorEastAsia" w:eastAsiaTheme="majorEastAsia" w:hAnsiTheme="majorEastAsia" w:cs="ＤＨＰ特太ゴシック体"/>
          <w:b/>
          <w:bCs/>
          <w:color w:val="000000"/>
          <w:kern w:val="0"/>
          <w:szCs w:val="21"/>
        </w:rPr>
      </w:pPr>
    </w:p>
    <w:p w:rsidR="00DA562E" w:rsidRPr="00AA2CD7" w:rsidRDefault="008D5E8A" w:rsidP="00DC1613">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t>（１）</w:t>
      </w:r>
      <w:r w:rsidR="00DA562E" w:rsidRPr="00AA2CD7">
        <w:rPr>
          <w:rFonts w:asciiTheme="majorEastAsia" w:eastAsiaTheme="majorEastAsia" w:hAnsiTheme="majorEastAsia" w:cs="ＤＨＰ特太ゴシック体" w:hint="eastAsia"/>
          <w:b/>
          <w:bCs/>
          <w:color w:val="000000"/>
          <w:kern w:val="0"/>
          <w:szCs w:val="21"/>
        </w:rPr>
        <w:t>家庭での取組</w:t>
      </w:r>
    </w:p>
    <w:tbl>
      <w:tblPr>
        <w:tblStyle w:val="a3"/>
        <w:tblW w:w="0" w:type="auto"/>
        <w:tblInd w:w="137" w:type="dxa"/>
        <w:tblLook w:val="04A0" w:firstRow="1" w:lastRow="0" w:firstColumn="1" w:lastColumn="0" w:noHBand="0" w:noVBand="1"/>
      </w:tblPr>
      <w:tblGrid>
        <w:gridCol w:w="8357"/>
      </w:tblGrid>
      <w:tr w:rsidR="006F3D24" w:rsidTr="008C5FF6">
        <w:tc>
          <w:tcPr>
            <w:tcW w:w="8357" w:type="dxa"/>
          </w:tcPr>
          <w:p w:rsidR="006F3D24" w:rsidRDefault="006F3D24" w:rsidP="008C5FF6">
            <w:pPr>
              <w:overflowPunct w:val="0"/>
              <w:ind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【具体的な取組例】</w:t>
            </w:r>
          </w:p>
          <w:p w:rsidR="007C16A1" w:rsidRPr="00DA562E" w:rsidRDefault="007C16A1" w:rsidP="007C16A1">
            <w:pPr>
              <w:overflowPunct w:val="0"/>
              <w:ind w:left="21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①</w:t>
            </w:r>
            <w:r>
              <w:rPr>
                <w:rFonts w:ascii="ＭＳ 明朝" w:eastAsia="ＭＳ 明朝" w:hAnsi="Times New Roman" w:cs="Times New Roman"/>
                <w:color w:val="000000"/>
                <w:spacing w:val="2"/>
                <w:kern w:val="0"/>
                <w:szCs w:val="21"/>
              </w:rPr>
              <w:t xml:space="preserve">　</w:t>
            </w:r>
            <w:r w:rsidRPr="00B872EF">
              <w:rPr>
                <w:rFonts w:ascii="Times New Roman" w:eastAsia="ＭＳ 明朝" w:hAnsi="Times New Roman" w:cs="ＭＳ 明朝" w:hint="eastAsia"/>
                <w:color w:val="000000"/>
                <w:kern w:val="0"/>
                <w:szCs w:val="21"/>
              </w:rPr>
              <w:t>子どもの話に耳を傾け、「認める」、「ほめる」、「しかる」ことを通して、子どもに決まりを守るなどの「規範意識」を身につけさせるように努める。</w:t>
            </w:r>
          </w:p>
          <w:p w:rsidR="006F3D24" w:rsidRDefault="007C16A1" w:rsidP="007C16A1">
            <w:pPr>
              <w:overflowPunct w:val="0"/>
              <w:ind w:left="214" w:hangingChars="100" w:hanging="214"/>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②</w:t>
            </w:r>
            <w:r>
              <w:rPr>
                <w:rFonts w:ascii="ＭＳ 明朝" w:eastAsia="ＭＳ 明朝" w:hAnsi="Times New Roman" w:cs="Times New Roman"/>
                <w:color w:val="000000"/>
                <w:spacing w:val="2"/>
                <w:kern w:val="0"/>
                <w:szCs w:val="21"/>
              </w:rPr>
              <w:t xml:space="preserve">　</w:t>
            </w:r>
            <w:r w:rsidRPr="00B872EF">
              <w:rPr>
                <w:rFonts w:ascii="Times New Roman" w:eastAsia="ＭＳ 明朝" w:hAnsi="Times New Roman" w:cs="ＭＳ 明朝" w:hint="eastAsia"/>
                <w:color w:val="000000"/>
                <w:kern w:val="0"/>
                <w:szCs w:val="21"/>
              </w:rPr>
              <w:t>ＰＴＡで行う家庭教育学級等に参加しながら、家庭教育の重要性についての理解を深める。</w:t>
            </w:r>
          </w:p>
          <w:p w:rsidR="006F3D24" w:rsidRDefault="007C16A1" w:rsidP="007C16A1">
            <w:pPr>
              <w:overflowPunct w:val="0"/>
              <w:ind w:left="214" w:hangingChars="100" w:hanging="214"/>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 xml:space="preserve">③　</w:t>
            </w:r>
            <w:r w:rsidR="006F3D24" w:rsidRPr="00B872EF">
              <w:rPr>
                <w:rFonts w:ascii="Times New Roman" w:eastAsia="ＭＳ 明朝" w:hAnsi="Times New Roman" w:cs="ＭＳ 明朝" w:hint="eastAsia"/>
                <w:color w:val="000000"/>
                <w:kern w:val="0"/>
                <w:szCs w:val="21"/>
              </w:rPr>
              <w:t>子どものささいな変化を見逃さず、困ったり、悩んだりしている様子があれば、子</w:t>
            </w:r>
            <w:r w:rsidR="006F3D24" w:rsidRPr="00B872EF">
              <w:rPr>
                <w:rFonts w:ascii="Times New Roman" w:eastAsia="ＭＳ 明朝" w:hAnsi="Times New Roman" w:cs="ＭＳ 明朝" w:hint="eastAsia"/>
                <w:color w:val="000000"/>
                <w:kern w:val="0"/>
                <w:szCs w:val="21"/>
              </w:rPr>
              <w:lastRenderedPageBreak/>
              <w:t>どもの話に真剣に耳を傾け、いじめの未然防止や早期発見に努める。その際、事実関係を冷静に判断し、必要がある場合、学校や専門機関に相談する。</w:t>
            </w:r>
          </w:p>
          <w:p w:rsidR="006F3D24" w:rsidRDefault="004D1125" w:rsidP="004D1125">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④　</w:t>
            </w:r>
            <w:r w:rsidR="006F3D24" w:rsidRPr="00B872EF">
              <w:rPr>
                <w:rFonts w:ascii="Times New Roman" w:eastAsia="ＭＳ 明朝" w:hAnsi="Times New Roman" w:cs="ＭＳ 明朝" w:hint="eastAsia"/>
                <w:color w:val="000000"/>
                <w:kern w:val="0"/>
                <w:szCs w:val="21"/>
              </w:rPr>
              <w:t>子どものスマートフォンや携帯電話、パソコン等の使用については、保護者の監督の下、家庭での約束事を決めるとともに、インターネットを通じて行われるいじめの被害を受けていないか、または、誹謗中傷等の書き込みを行っていないかなどの確認を定期的に行う。</w:t>
            </w:r>
          </w:p>
          <w:p w:rsidR="006F3D24" w:rsidRPr="00B872EF" w:rsidRDefault="004D1125" w:rsidP="004D1125">
            <w:pPr>
              <w:overflowPunct w:val="0"/>
              <w:ind w:left="214" w:hangingChars="100" w:hanging="21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⑤</w:t>
            </w:r>
            <w:r>
              <w:rPr>
                <w:rFonts w:ascii="ＭＳ 明朝" w:eastAsia="ＭＳ 明朝" w:hAnsi="Times New Roman" w:cs="Times New Roman"/>
                <w:color w:val="000000"/>
                <w:spacing w:val="2"/>
                <w:kern w:val="0"/>
                <w:szCs w:val="21"/>
              </w:rPr>
              <w:t xml:space="preserve">　</w:t>
            </w:r>
            <w:r w:rsidR="006F3D24" w:rsidRPr="00B872EF">
              <w:rPr>
                <w:rFonts w:ascii="Times New Roman" w:eastAsia="ＭＳ 明朝" w:hAnsi="Times New Roman" w:cs="ＭＳ 明朝" w:hint="eastAsia"/>
                <w:color w:val="000000"/>
                <w:kern w:val="0"/>
                <w:szCs w:val="21"/>
              </w:rPr>
              <w:t>子どもがいじめを受けた場合、その身体の安全を確保するとともに、学校と</w:t>
            </w:r>
            <w:r w:rsidR="00CD442B">
              <w:rPr>
                <w:rFonts w:ascii="Times New Roman" w:eastAsia="ＭＳ 明朝" w:hAnsi="Times New Roman" w:cs="ＭＳ 明朝" w:hint="eastAsia"/>
                <w:color w:val="000000"/>
                <w:kern w:val="0"/>
                <w:szCs w:val="21"/>
              </w:rPr>
              <w:t>協力</w:t>
            </w:r>
            <w:r w:rsidR="006F3D24" w:rsidRPr="00B872EF">
              <w:rPr>
                <w:rFonts w:ascii="Times New Roman" w:eastAsia="ＭＳ 明朝" w:hAnsi="Times New Roman" w:cs="ＭＳ 明朝" w:hint="eastAsia"/>
                <w:color w:val="000000"/>
                <w:kern w:val="0"/>
                <w:szCs w:val="21"/>
              </w:rPr>
              <w:t>していじめの解消を図る。</w:t>
            </w:r>
          </w:p>
          <w:p w:rsidR="006F3D24" w:rsidRDefault="008F1BA4" w:rsidP="004D1125">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⑥</w:t>
            </w:r>
            <w:r>
              <w:rPr>
                <w:rFonts w:ascii="Times New Roman" w:eastAsia="ＭＳ 明朝" w:hAnsi="Times New Roman" w:cs="ＭＳ 明朝"/>
                <w:color w:val="000000"/>
                <w:kern w:val="0"/>
                <w:szCs w:val="21"/>
              </w:rPr>
              <w:t xml:space="preserve">　</w:t>
            </w:r>
            <w:r w:rsidR="006F3D24" w:rsidRPr="008F1BA4">
              <w:rPr>
                <w:rFonts w:ascii="Times New Roman" w:eastAsia="ＭＳ 明朝" w:hAnsi="Times New Roman" w:cs="ＭＳ 明朝" w:hint="eastAsia"/>
                <w:color w:val="000000"/>
                <w:kern w:val="0"/>
                <w:szCs w:val="21"/>
              </w:rPr>
              <w:t>子どもがいじめをした場合、その行為をやめさせるとともに、速やかに学校へ相談する。</w:t>
            </w:r>
          </w:p>
          <w:p w:rsidR="006F3D24" w:rsidRPr="00B872EF" w:rsidRDefault="004D1125" w:rsidP="004D1125">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⑦</w:t>
            </w:r>
            <w:r>
              <w:rPr>
                <w:rFonts w:ascii="Times New Roman" w:eastAsia="ＭＳ 明朝" w:hAnsi="Times New Roman" w:cs="ＭＳ 明朝"/>
                <w:color w:val="000000"/>
                <w:kern w:val="0"/>
                <w:szCs w:val="21"/>
              </w:rPr>
              <w:t xml:space="preserve">　</w:t>
            </w:r>
            <w:r w:rsidR="006F3D24" w:rsidRPr="00B872EF">
              <w:rPr>
                <w:rFonts w:ascii="Times New Roman" w:eastAsia="ＭＳ 明朝" w:hAnsi="Times New Roman" w:cs="ＭＳ 明朝" w:hint="eastAsia"/>
                <w:color w:val="000000"/>
                <w:kern w:val="0"/>
                <w:szCs w:val="21"/>
              </w:rPr>
              <w:t>子どもを通して、いじめの情報を把握した場合（疑いがある場合も含む）、子どものいじめとの関わりを確認するとともに、速やかに学校へ連絡、相談す</w:t>
            </w:r>
            <w:r w:rsidR="00C66095">
              <w:rPr>
                <w:rFonts w:ascii="Times New Roman" w:eastAsia="ＭＳ 明朝" w:hAnsi="Times New Roman" w:cs="ＭＳ 明朝" w:hint="eastAsia"/>
                <w:color w:val="000000"/>
                <w:kern w:val="0"/>
                <w:szCs w:val="21"/>
              </w:rPr>
              <w:t>る</w:t>
            </w:r>
            <w:r w:rsidR="006F3D24" w:rsidRPr="00B872EF">
              <w:rPr>
                <w:rFonts w:ascii="Times New Roman" w:eastAsia="ＭＳ 明朝" w:hAnsi="Times New Roman" w:cs="ＭＳ 明朝" w:hint="eastAsia"/>
                <w:color w:val="000000"/>
                <w:kern w:val="0"/>
                <w:szCs w:val="21"/>
              </w:rPr>
              <w:t>。</w:t>
            </w:r>
          </w:p>
        </w:tc>
      </w:tr>
    </w:tbl>
    <w:p w:rsidR="00DC1613" w:rsidRDefault="00DC1613" w:rsidP="00DC1613">
      <w:pPr>
        <w:overflowPunct w:val="0"/>
        <w:ind w:firstLineChars="100" w:firstLine="211"/>
        <w:textAlignment w:val="baseline"/>
        <w:rPr>
          <w:rFonts w:asciiTheme="majorEastAsia" w:eastAsiaTheme="majorEastAsia" w:hAnsiTheme="majorEastAsia" w:cs="ＤＨＰ特太ゴシック体"/>
          <w:b/>
          <w:bCs/>
          <w:color w:val="000000"/>
          <w:kern w:val="0"/>
          <w:szCs w:val="21"/>
        </w:rPr>
      </w:pPr>
    </w:p>
    <w:p w:rsidR="00DA562E" w:rsidRPr="00AA2CD7" w:rsidRDefault="00E82145" w:rsidP="00DC1613">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hint="eastAsia"/>
          <w:b/>
          <w:bCs/>
          <w:color w:val="000000"/>
          <w:kern w:val="0"/>
          <w:szCs w:val="21"/>
        </w:rPr>
        <w:t>（２）</w:t>
      </w:r>
      <w:r w:rsidR="00DA562E" w:rsidRPr="00AA2CD7">
        <w:rPr>
          <w:rFonts w:asciiTheme="majorEastAsia" w:eastAsiaTheme="majorEastAsia" w:hAnsiTheme="majorEastAsia" w:cs="ＤＨＰ特太ゴシック体" w:hint="eastAsia"/>
          <w:b/>
          <w:bCs/>
          <w:color w:val="000000"/>
          <w:kern w:val="0"/>
          <w:szCs w:val="21"/>
        </w:rPr>
        <w:t>地域での取組</w:t>
      </w:r>
    </w:p>
    <w:tbl>
      <w:tblPr>
        <w:tblStyle w:val="a3"/>
        <w:tblW w:w="0" w:type="auto"/>
        <w:tblInd w:w="137" w:type="dxa"/>
        <w:tblLook w:val="04A0" w:firstRow="1" w:lastRow="0" w:firstColumn="1" w:lastColumn="0" w:noHBand="0" w:noVBand="1"/>
      </w:tblPr>
      <w:tblGrid>
        <w:gridCol w:w="8357"/>
      </w:tblGrid>
      <w:tr w:rsidR="009C41C9" w:rsidTr="008C5FF6">
        <w:tc>
          <w:tcPr>
            <w:tcW w:w="8357" w:type="dxa"/>
          </w:tcPr>
          <w:p w:rsidR="00E82145" w:rsidRDefault="009C41C9" w:rsidP="008C5FF6">
            <w:pPr>
              <w:overflowPunct w:val="0"/>
              <w:ind w:firstLineChars="100" w:firstLine="210"/>
              <w:textAlignment w:val="baseline"/>
              <w:rPr>
                <w:rFonts w:ascii="Times New Roman" w:eastAsia="ＭＳ 明朝" w:hAnsi="Times New Roman" w:cs="ＭＳ 明朝"/>
                <w:color w:val="000000"/>
                <w:kern w:val="0"/>
                <w:szCs w:val="21"/>
              </w:rPr>
            </w:pPr>
            <w:r w:rsidRPr="009C41C9">
              <w:rPr>
                <w:rFonts w:ascii="Times New Roman" w:eastAsia="ＭＳ 明朝" w:hAnsi="Times New Roman" w:cs="ＭＳ 明朝" w:hint="eastAsia"/>
                <w:color w:val="000000"/>
                <w:kern w:val="0"/>
                <w:szCs w:val="21"/>
              </w:rPr>
              <w:t>【具体的な取組例】</w:t>
            </w:r>
          </w:p>
          <w:p w:rsidR="009C41C9" w:rsidRDefault="004D1125" w:rsidP="004D1125">
            <w:pPr>
              <w:overflowPunct w:val="0"/>
              <w:ind w:left="214" w:hangingChars="100" w:hanging="214"/>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①</w:t>
            </w:r>
            <w:r>
              <w:rPr>
                <w:rFonts w:ascii="ＭＳ 明朝" w:eastAsia="ＭＳ 明朝" w:hAnsi="Times New Roman" w:cs="Times New Roman"/>
                <w:color w:val="000000"/>
                <w:spacing w:val="2"/>
                <w:kern w:val="0"/>
                <w:szCs w:val="21"/>
              </w:rPr>
              <w:t xml:space="preserve">　</w:t>
            </w:r>
            <w:r w:rsidR="009C41C9" w:rsidRPr="00E82145">
              <w:rPr>
                <w:rFonts w:ascii="Times New Roman" w:eastAsia="ＭＳ 明朝" w:hAnsi="Times New Roman" w:cs="ＭＳ 明朝" w:hint="eastAsia"/>
                <w:color w:val="000000"/>
                <w:kern w:val="0"/>
                <w:szCs w:val="21"/>
              </w:rPr>
              <w:t>地域と学校が互いに情報を共有したり、それぞれの活動に参加、協力したりすることを通して、常に連携を図るように努める。</w:t>
            </w:r>
          </w:p>
          <w:p w:rsidR="009C41C9" w:rsidRDefault="004D1125" w:rsidP="004D1125">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②</w:t>
            </w:r>
            <w:r>
              <w:rPr>
                <w:rFonts w:ascii="Times New Roman" w:eastAsia="ＭＳ 明朝" w:hAnsi="Times New Roman" w:cs="ＭＳ 明朝"/>
                <w:color w:val="000000"/>
                <w:kern w:val="0"/>
                <w:szCs w:val="21"/>
              </w:rPr>
              <w:t xml:space="preserve">　</w:t>
            </w:r>
            <w:r w:rsidR="009C41C9" w:rsidRPr="00E82145">
              <w:rPr>
                <w:rFonts w:ascii="Times New Roman" w:eastAsia="ＭＳ 明朝" w:hAnsi="Times New Roman" w:cs="ＭＳ 明朝" w:hint="eastAsia"/>
                <w:color w:val="000000"/>
                <w:kern w:val="0"/>
                <w:szCs w:val="21"/>
              </w:rPr>
              <w:t>地域は、児童生徒の社会性や協調性、規範意識や人を思いやる心を育てるため、地域の行事や体験活動への参加を促すなど、様々な交流を通して、児童生徒同士、又は児童生徒と地域住民との心の結びつきを深める環境づくりを推進する。</w:t>
            </w:r>
          </w:p>
          <w:p w:rsidR="009C41C9" w:rsidRPr="00E82145" w:rsidRDefault="004D1125" w:rsidP="004D1125">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③</w:t>
            </w:r>
            <w:r>
              <w:rPr>
                <w:rFonts w:ascii="Times New Roman" w:eastAsia="ＭＳ 明朝" w:hAnsi="Times New Roman" w:cs="ＭＳ 明朝"/>
                <w:color w:val="000000"/>
                <w:kern w:val="0"/>
                <w:szCs w:val="21"/>
              </w:rPr>
              <w:t xml:space="preserve">　</w:t>
            </w:r>
            <w:r w:rsidR="009C41C9" w:rsidRPr="00E82145">
              <w:rPr>
                <w:rFonts w:ascii="Times New Roman" w:eastAsia="ＭＳ 明朝" w:hAnsi="Times New Roman" w:cs="ＭＳ 明朝" w:hint="eastAsia"/>
                <w:color w:val="000000"/>
                <w:kern w:val="0"/>
                <w:szCs w:val="21"/>
              </w:rPr>
              <w:t>地域においていじめ又はいじめと疑われる行為を認めた場合には、当該児童生徒に声かけ等を行い、学校や教育委員会へ連絡することに努める。</w:t>
            </w:r>
          </w:p>
          <w:p w:rsidR="009C41C9" w:rsidRPr="00E82145" w:rsidRDefault="004D1125" w:rsidP="004D1125">
            <w:pPr>
              <w:overflowPunct w:val="0"/>
              <w:ind w:left="210"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④</w:t>
            </w:r>
            <w:r>
              <w:rPr>
                <w:rFonts w:ascii="Times New Roman" w:eastAsia="ＭＳ 明朝" w:hAnsi="Times New Roman" w:cs="ＭＳ 明朝"/>
                <w:color w:val="000000"/>
                <w:kern w:val="0"/>
                <w:szCs w:val="21"/>
              </w:rPr>
              <w:t xml:space="preserve">　</w:t>
            </w:r>
            <w:r w:rsidR="009C41C9" w:rsidRPr="00E82145">
              <w:rPr>
                <w:rFonts w:ascii="Times New Roman" w:eastAsia="ＭＳ 明朝" w:hAnsi="Times New Roman" w:cs="ＭＳ 明朝" w:hint="eastAsia"/>
                <w:color w:val="000000"/>
                <w:kern w:val="0"/>
                <w:szCs w:val="21"/>
              </w:rPr>
              <w:t>民生委員・児童委員、青少年補導員等は、地域においていじめの発見に積極的に取り組み、いじめ又はいじめと疑われる行為を認めた場合には、学校や教育委員会へ連絡、相談する。</w:t>
            </w:r>
          </w:p>
        </w:tc>
      </w:tr>
    </w:tbl>
    <w:p w:rsidR="008C5FF6" w:rsidRDefault="008C5FF6" w:rsidP="00DA562E">
      <w:pPr>
        <w:overflowPunct w:val="0"/>
        <w:textAlignment w:val="baseline"/>
        <w:rPr>
          <w:rFonts w:ascii="ＭＳ 明朝" w:eastAsia="ＤＨＰ特太ゴシック体" w:hAnsi="Times New Roman" w:cs="ＤＨＰ特太ゴシック体"/>
          <w:b/>
          <w:bCs/>
          <w:color w:val="000000"/>
          <w:kern w:val="0"/>
          <w:szCs w:val="21"/>
        </w:rPr>
      </w:pPr>
    </w:p>
    <w:p w:rsidR="00DA562E" w:rsidRPr="00AA2CD7" w:rsidRDefault="00DA562E" w:rsidP="00DA562E">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t>８　重大事態への対処</w:t>
      </w:r>
      <w:r w:rsidRPr="00AA2CD7">
        <w:rPr>
          <w:rFonts w:asciiTheme="majorEastAsia" w:eastAsiaTheme="majorEastAsia" w:hAnsiTheme="majorEastAsia" w:cs="ＤＨＰ特太ゴシック体"/>
          <w:color w:val="000000"/>
          <w:kern w:val="0"/>
          <w:szCs w:val="21"/>
        </w:rPr>
        <w:t xml:space="preserve">  </w:t>
      </w:r>
    </w:p>
    <w:p w:rsidR="00DA562E" w:rsidRPr="00AA2CD7" w:rsidRDefault="00DA562E" w:rsidP="00DA562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hint="eastAsia"/>
          <w:b/>
          <w:bCs/>
          <w:color w:val="000000"/>
          <w:kern w:val="0"/>
          <w:szCs w:val="21"/>
        </w:rPr>
        <w:t>※　重大事態とは（再掲）</w:t>
      </w:r>
    </w:p>
    <w:tbl>
      <w:tblPr>
        <w:tblStyle w:val="a3"/>
        <w:tblW w:w="0" w:type="auto"/>
        <w:tblInd w:w="137" w:type="dxa"/>
        <w:tblLook w:val="04A0" w:firstRow="1" w:lastRow="0" w:firstColumn="1" w:lastColumn="0" w:noHBand="0" w:noVBand="1"/>
      </w:tblPr>
      <w:tblGrid>
        <w:gridCol w:w="8357"/>
      </w:tblGrid>
      <w:tr w:rsidR="009C41C9" w:rsidTr="004D1125">
        <w:tc>
          <w:tcPr>
            <w:tcW w:w="8357" w:type="dxa"/>
          </w:tcPr>
          <w:p w:rsidR="009C41C9" w:rsidRPr="00DA562E" w:rsidRDefault="009C41C9" w:rsidP="009C41C9">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「いじめ防止対策推進法」</w:t>
            </w:r>
          </w:p>
          <w:p w:rsidR="009C41C9" w:rsidRPr="00DA562E" w:rsidRDefault="009C41C9" w:rsidP="009C41C9">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第５章　重大事態への対処</w:t>
            </w:r>
          </w:p>
          <w:p w:rsidR="009C41C9" w:rsidRPr="00DA562E" w:rsidRDefault="009C41C9" w:rsidP="009C41C9">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（学校の設置者又はその設置する学校による対処）</w:t>
            </w:r>
          </w:p>
          <w:p w:rsidR="009C41C9" w:rsidRPr="00DA562E" w:rsidRDefault="009C41C9" w:rsidP="009C41C9">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第２８条　学校の設置者又はその設置する学校は、次に掲げる場合には、その事態（以　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9C41C9" w:rsidRPr="00DA562E" w:rsidRDefault="009C41C9" w:rsidP="009C41C9">
            <w:pPr>
              <w:overflowPunct w:val="0"/>
              <w:ind w:left="420" w:hangingChars="200" w:hanging="42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lastRenderedPageBreak/>
              <w:t xml:space="preserve">　一　いじめにより当該学校に在籍する児童等の生命、心身又は財産に重大な被害が　　生じた疑いがあると認めるとき。</w:t>
            </w:r>
          </w:p>
          <w:p w:rsidR="009C41C9" w:rsidRPr="00DA562E" w:rsidRDefault="009C41C9" w:rsidP="004D1125">
            <w:pPr>
              <w:overflowPunct w:val="0"/>
              <w:ind w:left="420" w:rightChars="-54" w:right="-113" w:hangingChars="200" w:hanging="420"/>
              <w:jc w:val="left"/>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二　いじめにより当該学校に在籍する児童等が相当の期間学校を欠席することを余儀なくされている疑いがあると認めるとき。</w:t>
            </w:r>
          </w:p>
          <w:p w:rsidR="009C41C9" w:rsidRPr="00DA562E" w:rsidRDefault="009C41C9" w:rsidP="009C41C9">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２　学校の設置者又はその設置する学校は、前項の規定による調査を行ったときは、当該調査に係るいじめを受けた児童等及びその保護者に対し、当該調査に係る重大事態の事実関係等その他の必要な情報等を適切に提供するものとする。</w:t>
            </w:r>
          </w:p>
          <w:p w:rsidR="009C41C9" w:rsidRDefault="009C41C9" w:rsidP="009C41C9">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３　第１項の規定により学校が調査を行う場合においては、当該学校の設置者は、同項の規定による調査及び前項の規定による情報の提供について必要な指導及び支援を行うものとする。</w:t>
            </w:r>
          </w:p>
        </w:tc>
      </w:tr>
    </w:tbl>
    <w:p w:rsidR="00DC1613" w:rsidRDefault="00DC1613" w:rsidP="00DC1613">
      <w:pPr>
        <w:overflowPunct w:val="0"/>
        <w:ind w:firstLineChars="100" w:firstLine="210"/>
        <w:textAlignment w:val="baseline"/>
        <w:rPr>
          <w:rFonts w:ascii="ＭＳ 明朝" w:eastAsia="ＤＨＰ特太ゴシック体" w:hAnsi="Times New Roman" w:cs="ＤＨＰ特太ゴシック体"/>
          <w:bCs/>
          <w:color w:val="000000"/>
          <w:kern w:val="0"/>
          <w:szCs w:val="21"/>
        </w:rPr>
      </w:pPr>
    </w:p>
    <w:p w:rsidR="004D1125" w:rsidRDefault="004C23EE" w:rsidP="004D1125">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hint="eastAsia"/>
          <w:b/>
          <w:bCs/>
          <w:color w:val="000000"/>
          <w:kern w:val="0"/>
          <w:szCs w:val="21"/>
        </w:rPr>
        <w:t>（１）</w:t>
      </w:r>
      <w:r w:rsidR="00DA562E" w:rsidRPr="00AA2CD7">
        <w:rPr>
          <w:rFonts w:asciiTheme="majorEastAsia" w:eastAsiaTheme="majorEastAsia" w:hAnsiTheme="majorEastAsia" w:cs="ＤＨＰ特太ゴシック体" w:hint="eastAsia"/>
          <w:b/>
          <w:bCs/>
          <w:color w:val="000000"/>
          <w:kern w:val="0"/>
          <w:szCs w:val="21"/>
        </w:rPr>
        <w:t>重大事態の意味について</w:t>
      </w:r>
    </w:p>
    <w:p w:rsidR="004D1125" w:rsidRDefault="00DA562E" w:rsidP="004D1125">
      <w:pPr>
        <w:overflowPunct w:val="0"/>
        <w:ind w:leftChars="200" w:left="420" w:firstLineChars="100" w:firstLine="210"/>
        <w:textAlignment w:val="baseline"/>
        <w:rPr>
          <w:rFonts w:asciiTheme="majorEastAsia" w:eastAsiaTheme="majorEastAsia" w:hAnsiTheme="majorEastAsia" w:cs="ＤＨＰ特太ゴシック体"/>
          <w:b/>
          <w:bCs/>
          <w:color w:val="000000"/>
          <w:kern w:val="0"/>
          <w:szCs w:val="21"/>
        </w:rPr>
      </w:pPr>
      <w:r w:rsidRPr="00DA562E">
        <w:rPr>
          <w:rFonts w:ascii="Times New Roman" w:eastAsia="ＭＳ 明朝" w:hAnsi="Times New Roman" w:cs="ＭＳ 明朝" w:hint="eastAsia"/>
          <w:color w:val="000000"/>
          <w:kern w:val="0"/>
          <w:szCs w:val="21"/>
        </w:rPr>
        <w:t>いじめにより」とは、各号に規定する児童生徒の状況に至る要因が当該児童生徒に対して行われるいじめにあることを意味する。</w:t>
      </w:r>
    </w:p>
    <w:p w:rsidR="00DA562E" w:rsidRPr="004D1125" w:rsidRDefault="00DA562E" w:rsidP="004D1125">
      <w:pPr>
        <w:overflowPunct w:val="0"/>
        <w:ind w:leftChars="200" w:left="420" w:firstLineChars="100" w:firstLine="210"/>
        <w:textAlignment w:val="baseline"/>
        <w:rPr>
          <w:rFonts w:ascii="Times New Roman" w:eastAsia="ＭＳ 明朝" w:hAnsi="Times New Roman" w:cs="ＭＳ 明朝"/>
          <w:kern w:val="0"/>
          <w:szCs w:val="21"/>
        </w:rPr>
      </w:pPr>
      <w:r w:rsidRPr="00DA562E">
        <w:rPr>
          <w:rFonts w:ascii="Times New Roman" w:eastAsia="ＭＳ 明朝" w:hAnsi="Times New Roman" w:cs="ＭＳ 明朝" w:hint="eastAsia"/>
          <w:color w:val="000000"/>
          <w:kern w:val="0"/>
          <w:szCs w:val="21"/>
        </w:rPr>
        <w:t>また、</w:t>
      </w:r>
      <w:r w:rsidRPr="004D1125">
        <w:rPr>
          <w:rFonts w:ascii="Times New Roman" w:eastAsia="ＭＳ 明朝" w:hAnsi="Times New Roman" w:cs="ＭＳ 明朝" w:hint="eastAsia"/>
          <w:kern w:val="0"/>
          <w:szCs w:val="21"/>
          <w:u w:val="single"/>
        </w:rPr>
        <w:t>法</w:t>
      </w:r>
      <w:r w:rsidRPr="004D1125">
        <w:rPr>
          <w:rFonts w:ascii="Times New Roman" w:eastAsia="ＭＳ 明朝" w:hAnsi="Times New Roman" w:cs="ＭＳ 明朝" w:hint="eastAsia"/>
          <w:kern w:val="0"/>
          <w:szCs w:val="21"/>
        </w:rPr>
        <w:t>第１号の「生命、心身又は財産に重大な被害」については、いじめを受ける児童生徒の状況に着目して判断する。</w:t>
      </w:r>
    </w:p>
    <w:p w:rsidR="00DC1613" w:rsidRPr="004D1125" w:rsidRDefault="00DC1613" w:rsidP="00DC1613">
      <w:pPr>
        <w:overflowPunct w:val="0"/>
        <w:ind w:left="735" w:hangingChars="350" w:hanging="735"/>
        <w:textAlignment w:val="baseline"/>
        <w:rPr>
          <w:rFonts w:ascii="Times New Roman" w:eastAsia="ＭＳ 明朝" w:hAnsi="Times New Roman" w:cs="ＭＳ 明朝"/>
          <w:kern w:val="0"/>
          <w:szCs w:val="21"/>
        </w:rPr>
      </w:pPr>
      <w:r w:rsidRPr="004D1125">
        <w:rPr>
          <w:rFonts w:ascii="Times New Roman" w:eastAsia="ＭＳ 明朝" w:hAnsi="Times New Roman" w:cs="ＭＳ 明朝" w:hint="eastAsia"/>
          <w:kern w:val="0"/>
          <w:szCs w:val="21"/>
        </w:rPr>
        <w:t xml:space="preserve"> </w:t>
      </w:r>
      <w:r w:rsidRPr="004D1125">
        <w:rPr>
          <w:rFonts w:ascii="Times New Roman" w:eastAsia="ＭＳ 明朝" w:hAnsi="Times New Roman" w:cs="ＭＳ 明朝"/>
          <w:kern w:val="0"/>
          <w:szCs w:val="21"/>
        </w:rPr>
        <w:t xml:space="preserve">     </w:t>
      </w:r>
      <w:r w:rsidRPr="004D1125">
        <w:rPr>
          <w:rFonts w:ascii="Times New Roman" w:eastAsia="ＭＳ 明朝" w:hAnsi="Times New Roman" w:cs="ＭＳ 明朝" w:hint="eastAsia"/>
          <w:kern w:val="0"/>
          <w:szCs w:val="21"/>
        </w:rPr>
        <w:t xml:space="preserve"> </w:t>
      </w:r>
    </w:p>
    <w:tbl>
      <w:tblPr>
        <w:tblStyle w:val="a3"/>
        <w:tblW w:w="0" w:type="auto"/>
        <w:tblInd w:w="214" w:type="dxa"/>
        <w:tblLook w:val="04A0" w:firstRow="1" w:lastRow="0" w:firstColumn="1" w:lastColumn="0" w:noHBand="0" w:noVBand="1"/>
      </w:tblPr>
      <w:tblGrid>
        <w:gridCol w:w="8280"/>
      </w:tblGrid>
      <w:tr w:rsidR="009C41C9" w:rsidRPr="004D1125" w:rsidTr="009C41C9">
        <w:tc>
          <w:tcPr>
            <w:tcW w:w="8494" w:type="dxa"/>
          </w:tcPr>
          <w:p w:rsidR="009C41C9" w:rsidRPr="004D1125" w:rsidRDefault="009C41C9" w:rsidP="009C41C9">
            <w:pPr>
              <w:overflowPunct w:val="0"/>
              <w:textAlignment w:val="baseline"/>
              <w:rPr>
                <w:rFonts w:ascii="ＭＳ 明朝" w:eastAsia="ＭＳ 明朝" w:hAnsi="Times New Roman" w:cs="Times New Roman"/>
                <w:spacing w:val="2"/>
                <w:kern w:val="0"/>
                <w:szCs w:val="21"/>
              </w:rPr>
            </w:pPr>
            <w:r w:rsidRPr="004D1125">
              <w:rPr>
                <w:rFonts w:ascii="Times New Roman" w:eastAsia="ＭＳ 明朝" w:hAnsi="Times New Roman" w:cs="ＭＳ 明朝" w:hint="eastAsia"/>
                <w:kern w:val="0"/>
                <w:szCs w:val="21"/>
              </w:rPr>
              <w:t>【例】</w:t>
            </w:r>
          </w:p>
          <w:p w:rsidR="009C41C9" w:rsidRPr="004D1125" w:rsidRDefault="009C41C9" w:rsidP="009C41C9">
            <w:pPr>
              <w:overflowPunct w:val="0"/>
              <w:textAlignment w:val="baseline"/>
              <w:rPr>
                <w:rFonts w:ascii="ＭＳ 明朝" w:eastAsia="ＭＳ 明朝" w:hAnsi="Times New Roman" w:cs="Times New Roman"/>
                <w:spacing w:val="2"/>
                <w:kern w:val="0"/>
                <w:szCs w:val="21"/>
              </w:rPr>
            </w:pPr>
            <w:r w:rsidRPr="004D1125">
              <w:rPr>
                <w:rFonts w:ascii="Times New Roman" w:eastAsia="ＭＳ 明朝" w:hAnsi="Times New Roman" w:cs="ＭＳ 明朝" w:hint="eastAsia"/>
                <w:kern w:val="0"/>
                <w:szCs w:val="21"/>
              </w:rPr>
              <w:t>①　児童生徒が自殺を企図した場合</w:t>
            </w:r>
          </w:p>
          <w:p w:rsidR="009C41C9" w:rsidRPr="004D1125" w:rsidRDefault="009C41C9" w:rsidP="009C41C9">
            <w:pPr>
              <w:overflowPunct w:val="0"/>
              <w:textAlignment w:val="baseline"/>
              <w:rPr>
                <w:rFonts w:ascii="ＭＳ 明朝" w:eastAsia="ＭＳ 明朝" w:hAnsi="Times New Roman" w:cs="Times New Roman"/>
                <w:spacing w:val="2"/>
                <w:kern w:val="0"/>
                <w:szCs w:val="21"/>
              </w:rPr>
            </w:pPr>
            <w:r w:rsidRPr="004D1125">
              <w:rPr>
                <w:rFonts w:ascii="Times New Roman" w:eastAsia="ＭＳ 明朝" w:hAnsi="Times New Roman" w:cs="ＭＳ 明朝" w:hint="eastAsia"/>
                <w:kern w:val="0"/>
                <w:szCs w:val="21"/>
              </w:rPr>
              <w:t xml:space="preserve">②　</w:t>
            </w:r>
            <w:r w:rsidR="004F72FC" w:rsidRPr="004D1125">
              <w:rPr>
                <w:rFonts w:ascii="Times New Roman" w:eastAsia="ＭＳ 明朝" w:hAnsi="Times New Roman" w:cs="ＭＳ 明朝" w:hint="eastAsia"/>
                <w:kern w:val="0"/>
                <w:szCs w:val="21"/>
                <w:u w:val="single"/>
              </w:rPr>
              <w:t>身体</w:t>
            </w:r>
            <w:r w:rsidRPr="004D1125">
              <w:rPr>
                <w:rFonts w:ascii="Times New Roman" w:eastAsia="ＭＳ 明朝" w:hAnsi="Times New Roman" w:cs="ＭＳ 明朝" w:hint="eastAsia"/>
                <w:kern w:val="0"/>
                <w:szCs w:val="21"/>
              </w:rPr>
              <w:t>に重大な</w:t>
            </w:r>
            <w:r w:rsidR="004F72FC" w:rsidRPr="004D1125">
              <w:rPr>
                <w:rFonts w:ascii="Times New Roman" w:eastAsia="ＭＳ 明朝" w:hAnsi="Times New Roman" w:cs="ＭＳ 明朝" w:hint="eastAsia"/>
                <w:kern w:val="0"/>
                <w:szCs w:val="21"/>
                <w:u w:val="single"/>
              </w:rPr>
              <w:t>傷害</w:t>
            </w:r>
            <w:r w:rsidR="00E06AC0" w:rsidRPr="004D1125">
              <w:rPr>
                <w:rFonts w:ascii="Times New Roman" w:eastAsia="ＭＳ 明朝" w:hAnsi="Times New Roman" w:cs="ＭＳ 明朝" w:hint="eastAsia"/>
                <w:kern w:val="0"/>
                <w:szCs w:val="21"/>
              </w:rPr>
              <w:t>を</w:t>
            </w:r>
            <w:r w:rsidR="00C25D41" w:rsidRPr="004D1125">
              <w:rPr>
                <w:rFonts w:ascii="Times New Roman" w:eastAsia="ＭＳ 明朝" w:hAnsi="Times New Roman" w:cs="ＭＳ 明朝" w:hint="eastAsia"/>
                <w:kern w:val="0"/>
                <w:szCs w:val="21"/>
              </w:rPr>
              <w:t>負った</w:t>
            </w:r>
            <w:r w:rsidRPr="004D1125">
              <w:rPr>
                <w:rFonts w:ascii="Times New Roman" w:eastAsia="ＭＳ 明朝" w:hAnsi="Times New Roman" w:cs="ＭＳ 明朝" w:hint="eastAsia"/>
                <w:kern w:val="0"/>
                <w:szCs w:val="21"/>
              </w:rPr>
              <w:t>場合</w:t>
            </w:r>
          </w:p>
          <w:p w:rsidR="009C41C9" w:rsidRPr="004D1125" w:rsidRDefault="00D8148B" w:rsidP="00D8148B">
            <w:pPr>
              <w:overflowPunct w:val="0"/>
              <w:textAlignment w:val="baseline"/>
              <w:rPr>
                <w:rFonts w:ascii="ＭＳ 明朝" w:eastAsia="ＭＳ 明朝" w:hAnsi="Times New Roman" w:cs="Times New Roman"/>
                <w:spacing w:val="2"/>
                <w:kern w:val="0"/>
                <w:szCs w:val="21"/>
              </w:rPr>
            </w:pPr>
            <w:r w:rsidRPr="004D1125">
              <w:rPr>
                <w:rFonts w:ascii="Times New Roman" w:eastAsia="ＭＳ 明朝" w:hAnsi="Times New Roman" w:cs="ＭＳ 明朝" w:hint="eastAsia"/>
                <w:kern w:val="0"/>
                <w:szCs w:val="21"/>
              </w:rPr>
              <w:t>③</w:t>
            </w:r>
            <w:r w:rsidRPr="004D1125">
              <w:rPr>
                <w:rFonts w:ascii="Times New Roman" w:eastAsia="ＭＳ 明朝" w:hAnsi="Times New Roman" w:cs="ＭＳ 明朝"/>
                <w:kern w:val="0"/>
                <w:szCs w:val="21"/>
              </w:rPr>
              <w:t xml:space="preserve">　</w:t>
            </w:r>
            <w:r w:rsidR="009C41C9" w:rsidRPr="004D1125">
              <w:rPr>
                <w:rFonts w:ascii="Times New Roman" w:eastAsia="ＭＳ 明朝" w:hAnsi="Times New Roman" w:cs="ＭＳ 明朝" w:hint="eastAsia"/>
                <w:kern w:val="0"/>
                <w:szCs w:val="21"/>
              </w:rPr>
              <w:t>金品等に重大な被害を被った場合</w:t>
            </w:r>
          </w:p>
          <w:p w:rsidR="00D1604B" w:rsidRPr="004D1125" w:rsidRDefault="00D8148B" w:rsidP="006F05A8">
            <w:pPr>
              <w:overflowPunct w:val="0"/>
              <w:textAlignment w:val="baseline"/>
              <w:rPr>
                <w:rFonts w:ascii="ＭＳ 明朝" w:eastAsia="ＭＳ 明朝" w:hAnsi="Times New Roman" w:cs="Times New Roman"/>
                <w:spacing w:val="2"/>
                <w:kern w:val="0"/>
                <w:szCs w:val="21"/>
                <w:u w:val="single"/>
              </w:rPr>
            </w:pPr>
            <w:r w:rsidRPr="004D1125">
              <w:rPr>
                <w:rFonts w:ascii="Times New Roman" w:eastAsia="ＭＳ 明朝" w:hAnsi="Times New Roman" w:cs="ＭＳ 明朝" w:hint="eastAsia"/>
                <w:kern w:val="0"/>
                <w:szCs w:val="21"/>
              </w:rPr>
              <w:t>④</w:t>
            </w:r>
            <w:r w:rsidRPr="004D1125">
              <w:rPr>
                <w:rFonts w:ascii="Times New Roman" w:eastAsia="ＭＳ 明朝" w:hAnsi="Times New Roman" w:cs="ＭＳ 明朝"/>
                <w:kern w:val="0"/>
                <w:szCs w:val="21"/>
              </w:rPr>
              <w:t xml:space="preserve">　</w:t>
            </w:r>
            <w:r w:rsidR="009C41C9" w:rsidRPr="004D1125">
              <w:rPr>
                <w:rFonts w:ascii="Times New Roman" w:eastAsia="ＭＳ 明朝" w:hAnsi="Times New Roman" w:cs="ＭＳ 明朝" w:hint="eastAsia"/>
                <w:kern w:val="0"/>
                <w:szCs w:val="21"/>
              </w:rPr>
              <w:t>精神性の疾患を発症した場合などのケースが想定される。</w:t>
            </w:r>
          </w:p>
        </w:tc>
      </w:tr>
    </w:tbl>
    <w:p w:rsidR="004D1125" w:rsidRDefault="004D1125" w:rsidP="004D1125">
      <w:pPr>
        <w:overflowPunct w:val="0"/>
        <w:ind w:firstLineChars="100" w:firstLine="210"/>
        <w:textAlignment w:val="baseline"/>
        <w:rPr>
          <w:rFonts w:ascii="Times New Roman" w:eastAsia="ＭＳ 明朝" w:hAnsi="Times New Roman" w:cs="ＭＳ 明朝"/>
          <w:kern w:val="0"/>
          <w:szCs w:val="21"/>
          <w:u w:val="single"/>
        </w:rPr>
      </w:pPr>
    </w:p>
    <w:p w:rsidR="00DC1613" w:rsidRPr="004D1125" w:rsidRDefault="00DC1613" w:rsidP="004D1125">
      <w:pPr>
        <w:overflowPunct w:val="0"/>
        <w:ind w:leftChars="200" w:left="420" w:firstLineChars="100" w:firstLine="210"/>
        <w:textAlignment w:val="baseline"/>
        <w:rPr>
          <w:rFonts w:ascii="Times New Roman" w:eastAsia="ＭＳ 明朝" w:hAnsi="Times New Roman" w:cs="ＭＳ 明朝"/>
          <w:kern w:val="0"/>
          <w:szCs w:val="21"/>
        </w:rPr>
      </w:pPr>
      <w:r w:rsidRPr="004D1125">
        <w:rPr>
          <w:rFonts w:ascii="Times New Roman" w:eastAsia="ＭＳ 明朝" w:hAnsi="Times New Roman" w:cs="ＭＳ 明朝" w:hint="eastAsia"/>
          <w:kern w:val="0"/>
          <w:szCs w:val="21"/>
          <w:u w:val="single"/>
        </w:rPr>
        <w:t>法</w:t>
      </w:r>
      <w:r w:rsidRPr="004D1125">
        <w:rPr>
          <w:rFonts w:ascii="Times New Roman" w:eastAsia="ＭＳ 明朝" w:hAnsi="Times New Roman" w:cs="ＭＳ 明朝" w:hint="eastAsia"/>
          <w:kern w:val="0"/>
          <w:szCs w:val="21"/>
        </w:rPr>
        <w:t xml:space="preserve">第２号の「相当の期間」については、不登校の定義（「児童生徒の問題行動等生徒指導上の諸問題に関する調査」：文部科学省）を踏まえ、年間３０日を目安とする。　</w:t>
      </w:r>
      <w:r w:rsidRPr="004D1125">
        <w:rPr>
          <w:rFonts w:ascii="Times New Roman" w:eastAsia="ＭＳ 明朝" w:hAnsi="Times New Roman" w:cs="Times New Roman"/>
          <w:kern w:val="0"/>
          <w:szCs w:val="21"/>
        </w:rPr>
        <w:t xml:space="preserve"> </w:t>
      </w:r>
      <w:r w:rsidRPr="004D1125">
        <w:rPr>
          <w:rFonts w:ascii="Times New Roman" w:eastAsia="ＭＳ 明朝" w:hAnsi="Times New Roman" w:cs="ＭＳ 明朝" w:hint="eastAsia"/>
          <w:kern w:val="0"/>
          <w:szCs w:val="21"/>
        </w:rPr>
        <w:t xml:space="preserve">　</w:t>
      </w:r>
    </w:p>
    <w:p w:rsidR="00DC1613" w:rsidRPr="004D1125" w:rsidRDefault="00DC1613" w:rsidP="004D1125">
      <w:pPr>
        <w:overflowPunct w:val="0"/>
        <w:ind w:leftChars="200" w:left="420" w:firstLineChars="100" w:firstLine="210"/>
        <w:textAlignment w:val="baseline"/>
        <w:rPr>
          <w:rFonts w:ascii="Times New Roman" w:eastAsia="ＭＳ 明朝" w:hAnsi="Times New Roman" w:cs="ＭＳ 明朝"/>
          <w:kern w:val="0"/>
          <w:szCs w:val="21"/>
        </w:rPr>
      </w:pPr>
      <w:r w:rsidRPr="004D1125">
        <w:rPr>
          <w:rFonts w:ascii="Times New Roman" w:eastAsia="ＭＳ 明朝" w:hAnsi="Times New Roman" w:cs="ＭＳ 明朝" w:hint="eastAsia"/>
          <w:kern w:val="0"/>
          <w:szCs w:val="21"/>
        </w:rPr>
        <w:t>ただし、児童生徒が一定期間、連続して欠席しているような場合には、上記の目安にかかわらず、学校の設置者又は学校の判断により、迅速に調査に着手することが必要である。</w:t>
      </w:r>
    </w:p>
    <w:p w:rsidR="005E4F69" w:rsidRPr="004D1125" w:rsidRDefault="00DA562E" w:rsidP="004D1125">
      <w:pPr>
        <w:overflowPunct w:val="0"/>
        <w:ind w:leftChars="200" w:left="420" w:firstLineChars="100" w:firstLine="210"/>
        <w:textAlignment w:val="baseline"/>
        <w:rPr>
          <w:rFonts w:ascii="ＭＳ 明朝" w:eastAsia="ＭＳ 明朝" w:hAnsi="Times New Roman" w:cs="Times New Roman"/>
          <w:spacing w:val="2"/>
          <w:kern w:val="0"/>
          <w:szCs w:val="21"/>
        </w:rPr>
      </w:pPr>
      <w:r w:rsidRPr="004D1125">
        <w:rPr>
          <w:rFonts w:ascii="Times New Roman" w:eastAsia="ＭＳ 明朝" w:hAnsi="Times New Roman" w:cs="ＭＳ 明朝" w:hint="eastAsia"/>
          <w:kern w:val="0"/>
          <w:szCs w:val="21"/>
          <w:u w:val="single"/>
        </w:rPr>
        <w:t>また、児童生徒</w:t>
      </w:r>
      <w:r w:rsidR="00694116" w:rsidRPr="004D1125">
        <w:rPr>
          <w:rFonts w:ascii="Times New Roman" w:eastAsia="ＭＳ 明朝" w:hAnsi="Times New Roman" w:cs="ＭＳ 明朝" w:hint="eastAsia"/>
          <w:kern w:val="0"/>
          <w:szCs w:val="21"/>
          <w:u w:val="single"/>
        </w:rPr>
        <w:t>や</w:t>
      </w:r>
      <w:r w:rsidRPr="004D1125">
        <w:rPr>
          <w:rFonts w:ascii="Times New Roman" w:eastAsia="ＭＳ 明朝" w:hAnsi="Times New Roman" w:cs="ＭＳ 明朝" w:hint="eastAsia"/>
          <w:kern w:val="0"/>
          <w:szCs w:val="21"/>
          <w:u w:val="single"/>
        </w:rPr>
        <w:t>保護者から、いじめにより重大な被害が生じたという申立てがあったときは、その時点で学校が「いじめの結果で</w:t>
      </w:r>
      <w:r w:rsidR="00694116" w:rsidRPr="004D1125">
        <w:rPr>
          <w:rFonts w:ascii="Times New Roman" w:eastAsia="ＭＳ 明朝" w:hAnsi="Times New Roman" w:cs="ＭＳ 明朝" w:hint="eastAsia"/>
          <w:kern w:val="0"/>
          <w:szCs w:val="21"/>
          <w:u w:val="single"/>
        </w:rPr>
        <w:t>は</w:t>
      </w:r>
      <w:r w:rsidRPr="004D1125">
        <w:rPr>
          <w:rFonts w:ascii="Times New Roman" w:eastAsia="ＭＳ 明朝" w:hAnsi="Times New Roman" w:cs="ＭＳ 明朝" w:hint="eastAsia"/>
          <w:kern w:val="0"/>
          <w:szCs w:val="21"/>
          <w:u w:val="single"/>
        </w:rPr>
        <w:t>ない」あるいは「重大事態とはいえない」と考えたとしても、重大事態が発生したものとして報告･調査等に当たる。児童生徒又は保護者からの申立ては、学校が把握していない極めて重要な情報である</w:t>
      </w:r>
      <w:r w:rsidR="00694116" w:rsidRPr="004D1125">
        <w:rPr>
          <w:rFonts w:ascii="Times New Roman" w:eastAsia="ＭＳ 明朝" w:hAnsi="Times New Roman" w:cs="ＭＳ 明朝" w:hint="eastAsia"/>
          <w:kern w:val="0"/>
          <w:szCs w:val="21"/>
          <w:u w:val="single"/>
        </w:rPr>
        <w:t>可能性</w:t>
      </w:r>
      <w:r w:rsidRPr="004D1125">
        <w:rPr>
          <w:rFonts w:ascii="Times New Roman" w:eastAsia="ＭＳ 明朝" w:hAnsi="Times New Roman" w:cs="ＭＳ 明朝" w:hint="eastAsia"/>
          <w:kern w:val="0"/>
          <w:szCs w:val="21"/>
          <w:u w:val="single"/>
        </w:rPr>
        <w:t>があることから、調査をしないまま、いじめの重大事態ではないと断言でき</w:t>
      </w:r>
      <w:r w:rsidR="00694116" w:rsidRPr="004D1125">
        <w:rPr>
          <w:rFonts w:ascii="Times New Roman" w:eastAsia="ＭＳ 明朝" w:hAnsi="Times New Roman" w:cs="ＭＳ 明朝" w:hint="eastAsia"/>
          <w:kern w:val="0"/>
          <w:szCs w:val="21"/>
          <w:u w:val="single"/>
        </w:rPr>
        <w:t>ない</w:t>
      </w:r>
      <w:r w:rsidRPr="004D1125">
        <w:rPr>
          <w:rFonts w:ascii="Times New Roman" w:eastAsia="ＭＳ 明朝" w:hAnsi="Times New Roman" w:cs="ＭＳ 明朝" w:hint="eastAsia"/>
          <w:kern w:val="0"/>
          <w:szCs w:val="21"/>
          <w:u w:val="single"/>
        </w:rPr>
        <w:t>ことに留意する。</w:t>
      </w:r>
    </w:p>
    <w:p w:rsidR="00DC1613" w:rsidRDefault="00DC1613" w:rsidP="005E4F69">
      <w:pPr>
        <w:overflowPunct w:val="0"/>
        <w:textAlignment w:val="baseline"/>
        <w:rPr>
          <w:rFonts w:ascii="ＭＳ 明朝" w:eastAsia="ＤＨＰ特太ゴシック体" w:hAnsi="Times New Roman" w:cs="ＤＨＰ特太ゴシック体"/>
          <w:bCs/>
          <w:color w:val="000000"/>
          <w:kern w:val="0"/>
          <w:szCs w:val="21"/>
        </w:rPr>
      </w:pPr>
    </w:p>
    <w:p w:rsidR="002A2024" w:rsidRDefault="002A2024" w:rsidP="005E4F69">
      <w:pPr>
        <w:overflowPunct w:val="0"/>
        <w:textAlignment w:val="baseline"/>
        <w:rPr>
          <w:rFonts w:ascii="ＭＳ 明朝" w:eastAsia="ＤＨＰ特太ゴシック体" w:hAnsi="Times New Roman" w:cs="ＤＨＰ特太ゴシック体"/>
          <w:bCs/>
          <w:color w:val="000000"/>
          <w:kern w:val="0"/>
          <w:szCs w:val="21"/>
        </w:rPr>
      </w:pPr>
    </w:p>
    <w:p w:rsidR="00DA562E" w:rsidRPr="00AA2CD7" w:rsidRDefault="00DC1613" w:rsidP="005E4F69">
      <w:pPr>
        <w:overflowPunct w:val="0"/>
        <w:textAlignment w:val="baseline"/>
        <w:rPr>
          <w:rFonts w:asciiTheme="majorEastAsia" w:eastAsiaTheme="majorEastAsia" w:hAnsiTheme="majorEastAsia" w:cs="Times New Roman"/>
          <w:color w:val="000000"/>
          <w:spacing w:val="2"/>
          <w:kern w:val="0"/>
          <w:szCs w:val="21"/>
        </w:rPr>
      </w:pPr>
      <w:r>
        <w:rPr>
          <w:rFonts w:asciiTheme="majorEastAsia" w:eastAsiaTheme="majorEastAsia" w:hAnsiTheme="majorEastAsia" w:cs="ＤＨＰ特太ゴシック体" w:hint="eastAsia"/>
          <w:b/>
          <w:bCs/>
          <w:color w:val="000000"/>
          <w:kern w:val="0"/>
          <w:szCs w:val="21"/>
        </w:rPr>
        <w:lastRenderedPageBreak/>
        <w:t>（２）</w:t>
      </w:r>
      <w:r w:rsidR="00DA562E" w:rsidRPr="00AA2CD7">
        <w:rPr>
          <w:rFonts w:asciiTheme="majorEastAsia" w:eastAsiaTheme="majorEastAsia" w:hAnsiTheme="majorEastAsia" w:cs="ＤＨＰ特太ゴシック体" w:hint="eastAsia"/>
          <w:b/>
          <w:bCs/>
          <w:color w:val="000000"/>
          <w:kern w:val="0"/>
          <w:szCs w:val="21"/>
        </w:rPr>
        <w:t>学校の設置者（鳴門市教育委員会）又は学校による調査</w:t>
      </w:r>
    </w:p>
    <w:p w:rsidR="00DA562E" w:rsidRPr="00AA2CD7" w:rsidRDefault="00DA562E" w:rsidP="00DA562E">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b/>
          <w:bCs/>
          <w:color w:val="000000"/>
          <w:kern w:val="0"/>
          <w:szCs w:val="21"/>
        </w:rPr>
        <w:t xml:space="preserve">  </w:t>
      </w:r>
      <w:r w:rsidR="009008DC" w:rsidRPr="00AA2CD7">
        <w:rPr>
          <w:rFonts w:asciiTheme="majorEastAsia" w:eastAsiaTheme="majorEastAsia" w:hAnsiTheme="majorEastAsia" w:cs="ＤＨＰ特太ゴシック体" w:hint="eastAsia"/>
          <w:b/>
          <w:bCs/>
          <w:color w:val="000000"/>
          <w:kern w:val="0"/>
          <w:szCs w:val="21"/>
        </w:rPr>
        <w:t xml:space="preserve">　</w:t>
      </w:r>
      <w:r w:rsidR="00681B6F" w:rsidRPr="00AA2CD7">
        <w:rPr>
          <w:rFonts w:asciiTheme="majorEastAsia" w:eastAsiaTheme="majorEastAsia" w:hAnsiTheme="majorEastAsia" w:cs="ＤＨＰ特太ゴシック体" w:hint="eastAsia"/>
          <w:b/>
          <w:bCs/>
          <w:color w:val="000000"/>
          <w:kern w:val="0"/>
          <w:szCs w:val="21"/>
        </w:rPr>
        <w:t xml:space="preserve"> </w:t>
      </w:r>
      <w:r w:rsidRPr="00AA2CD7">
        <w:rPr>
          <w:rFonts w:asciiTheme="majorEastAsia" w:eastAsiaTheme="majorEastAsia" w:hAnsiTheme="majorEastAsia" w:cs="ＤＨＰ特太ゴシック体" w:hint="eastAsia"/>
          <w:b/>
          <w:bCs/>
          <w:color w:val="000000"/>
          <w:kern w:val="0"/>
          <w:szCs w:val="21"/>
        </w:rPr>
        <w:t>①　重大事態の発生と調査</w:t>
      </w:r>
    </w:p>
    <w:p w:rsidR="00DA562E" w:rsidRDefault="00DA562E" w:rsidP="00DA562E">
      <w:pPr>
        <w:overflowPunct w:val="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 xml:space="preserve">　　</w:t>
      </w:r>
      <w:r w:rsidR="009008DC">
        <w:rPr>
          <w:rFonts w:ascii="Times New Roman" w:eastAsia="ＭＳ 明朝" w:hAnsi="Times New Roman" w:cs="ＭＳ 明朝" w:hint="eastAsia"/>
          <w:color w:val="000000"/>
          <w:kern w:val="0"/>
          <w:szCs w:val="21"/>
        </w:rPr>
        <w:t xml:space="preserve">　</w:t>
      </w:r>
      <w:r w:rsidR="00681B6F">
        <w:rPr>
          <w:rFonts w:ascii="Times New Roman" w:eastAsia="ＭＳ 明朝" w:hAnsi="Times New Roman" w:cs="ＭＳ 明朝"/>
          <w:color w:val="000000"/>
          <w:kern w:val="0"/>
          <w:szCs w:val="21"/>
        </w:rPr>
        <w:t xml:space="preserve"> </w:t>
      </w:r>
      <w:r w:rsidRPr="00DA562E">
        <w:rPr>
          <w:rFonts w:ascii="Times New Roman" w:eastAsia="ＭＳ 明朝" w:hAnsi="Times New Roman" w:cs="ＭＳ 明朝" w:hint="eastAsia"/>
          <w:color w:val="000000"/>
          <w:kern w:val="0"/>
          <w:szCs w:val="21"/>
        </w:rPr>
        <w:t>ア　重大事態の報告</w:t>
      </w:r>
    </w:p>
    <w:p w:rsidR="008B018D" w:rsidRDefault="00DA562E" w:rsidP="002A2024">
      <w:pPr>
        <w:overflowPunct w:val="0"/>
        <w:ind w:leftChars="450" w:left="945"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学校は重大事態が発生した場合は、直ちに市教育委員会に報告し、市教育委員会を通じてこれを市長へ報告する。</w:t>
      </w:r>
    </w:p>
    <w:p w:rsidR="00DA562E" w:rsidRDefault="00DA562E" w:rsidP="008B018D">
      <w:pPr>
        <w:overflowPunct w:val="0"/>
        <w:ind w:left="840" w:hangingChars="400" w:hanging="84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 xml:space="preserve">　　　</w:t>
      </w:r>
      <w:r w:rsidR="005E4F69">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イ　重大事態の調査の主体と組織</w:t>
      </w:r>
    </w:p>
    <w:p w:rsidR="005E4F69" w:rsidRDefault="005E4F69" w:rsidP="005E4F69">
      <w:pPr>
        <w:overflowPunct w:val="0"/>
        <w:ind w:leftChars="450" w:left="94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重大事態の調査は、学校の設置者が主体となって行う場合と、学校が主体となって行う場合が考えられるが、「いじめ防止等のための対策の内容に関する事項」（文部科学省）によると、「学校の設置者は、重大事態の調査を行う主体や、どのような調査組織とするかについて判断する。」と示されている。</w:t>
      </w:r>
    </w:p>
    <w:p w:rsidR="005E4F69" w:rsidRPr="00DA562E" w:rsidRDefault="005E4F69" w:rsidP="005E4F69">
      <w:pPr>
        <w:overflowPunct w:val="0"/>
        <w:ind w:leftChars="450" w:left="945"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このことから、本市においては、対象事案に応じて次の区分に基づき、市教育委員会が、調査主体者を判断する。なお、学校が主体となって調査を行う場合でも、市教育委員会の「鳴門市いじめ問題等対策委員会」と連携した調査を実施する。</w:t>
      </w:r>
    </w:p>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w:t>
      </w:r>
      <w:r w:rsidR="00E82145">
        <w:rPr>
          <w:rFonts w:ascii="Times New Roman" w:eastAsia="ＭＳ 明朝" w:hAnsi="Times New Roman" w:cs="ＭＳ 明朝" w:hint="eastAsia"/>
          <w:color w:val="000000"/>
          <w:kern w:val="0"/>
          <w:szCs w:val="21"/>
        </w:rPr>
        <w:t xml:space="preserve">　</w:t>
      </w:r>
      <w:r w:rsidR="009008DC">
        <w:rPr>
          <w:rFonts w:ascii="Times New Roman" w:eastAsia="ＭＳ 明朝" w:hAnsi="Times New Roman" w:cs="ＭＳ 明朝" w:hint="eastAsia"/>
          <w:color w:val="000000"/>
          <w:kern w:val="0"/>
          <w:szCs w:val="21"/>
        </w:rPr>
        <w:t xml:space="preserve">　</w:t>
      </w:r>
      <w:r w:rsidR="00C66095">
        <w:rPr>
          <w:rFonts w:ascii="Times New Roman" w:eastAsia="ＭＳ 明朝" w:hAnsi="Times New Roman" w:cs="ＭＳ 明朝"/>
          <w:color w:val="000000"/>
          <w:kern w:val="0"/>
          <w:szCs w:val="21"/>
        </w:rPr>
        <w:t xml:space="preserve"> </w:t>
      </w:r>
      <w:r w:rsidRPr="00DA562E">
        <w:rPr>
          <w:rFonts w:ascii="Times New Roman" w:eastAsia="ＭＳ 明朝" w:hAnsi="Times New Roman" w:cs="ＭＳ 明朝" w:hint="eastAsia"/>
          <w:color w:val="000000"/>
          <w:kern w:val="0"/>
          <w:szCs w:val="21"/>
        </w:rPr>
        <w:t>ａ　学校が主体となって調査を行う場合</w:t>
      </w:r>
    </w:p>
    <w:p w:rsidR="00DA562E" w:rsidRDefault="00DA562E" w:rsidP="00DA562E">
      <w:pPr>
        <w:overflowPunct w:val="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 xml:space="preserve">　　　</w:t>
      </w:r>
      <w:r w:rsidR="008C5FF6">
        <w:rPr>
          <w:rFonts w:ascii="Times New Roman" w:eastAsia="ＭＳ 明朝" w:hAnsi="Times New Roman" w:cs="ＭＳ 明朝" w:hint="eastAsia"/>
          <w:color w:val="000000"/>
          <w:kern w:val="0"/>
          <w:szCs w:val="21"/>
        </w:rPr>
        <w:t xml:space="preserve"> </w:t>
      </w:r>
      <w:r w:rsidR="00E82145">
        <w:rPr>
          <w:rFonts w:ascii="Times New Roman" w:eastAsia="ＭＳ 明朝" w:hAnsi="Times New Roman" w:cs="ＭＳ 明朝" w:hint="eastAsia"/>
          <w:color w:val="000000"/>
          <w:kern w:val="0"/>
          <w:szCs w:val="21"/>
        </w:rPr>
        <w:t xml:space="preserve">　</w:t>
      </w:r>
      <w:r w:rsidR="005E4F69">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〔対象事案〕</w:t>
      </w:r>
    </w:p>
    <w:p w:rsidR="00DA562E" w:rsidRDefault="007F3AC3" w:rsidP="002369F6">
      <w:pPr>
        <w:overflowPunct w:val="0"/>
        <w:ind w:leftChars="564" w:left="1394"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054721">
        <w:rPr>
          <w:rFonts w:ascii="Times New Roman" w:eastAsia="ＭＳ 明朝" w:hAnsi="Times New Roman" w:cs="ＭＳ 明朝" w:hint="eastAsia"/>
          <w:color w:val="000000"/>
          <w:kern w:val="0"/>
          <w:szCs w:val="21"/>
        </w:rPr>
        <w:t xml:space="preserve">　</w:t>
      </w:r>
      <w:r w:rsidR="00DA562E" w:rsidRPr="00C3049D">
        <w:rPr>
          <w:rFonts w:ascii="Times New Roman" w:eastAsia="ＭＳ 明朝" w:hAnsi="Times New Roman" w:cs="ＭＳ 明朝" w:hint="eastAsia"/>
          <w:color w:val="000000"/>
          <w:kern w:val="0"/>
          <w:szCs w:val="21"/>
        </w:rPr>
        <w:t>いじめにより、当該学校に在籍する児童生徒の心身又は財産に重大な被害</w:t>
      </w:r>
      <w:r w:rsidR="00DA562E" w:rsidRPr="0050743B">
        <w:rPr>
          <w:rFonts w:ascii="Times New Roman" w:eastAsia="ＭＳ 明朝" w:hAnsi="Times New Roman" w:cs="ＭＳ 明朝" w:hint="eastAsia"/>
          <w:color w:val="000000"/>
          <w:kern w:val="0"/>
          <w:szCs w:val="21"/>
        </w:rPr>
        <w:t>が生じた疑いがあると認める場合。</w:t>
      </w:r>
    </w:p>
    <w:p w:rsidR="00DA562E" w:rsidRPr="0050743B" w:rsidRDefault="007F3AC3" w:rsidP="002369F6">
      <w:pPr>
        <w:overflowPunct w:val="0"/>
        <w:ind w:leftChars="564" w:left="118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9008DC">
        <w:rPr>
          <w:rFonts w:ascii="Times New Roman" w:eastAsia="ＭＳ 明朝" w:hAnsi="Times New Roman" w:cs="ＭＳ 明朝"/>
          <w:color w:val="000000"/>
          <w:kern w:val="0"/>
          <w:szCs w:val="21"/>
        </w:rPr>
        <w:t xml:space="preserve">　</w:t>
      </w:r>
      <w:r w:rsidR="00DA562E" w:rsidRPr="009008DC">
        <w:rPr>
          <w:rFonts w:ascii="Times New Roman" w:eastAsia="ＭＳ 明朝" w:hAnsi="Times New Roman" w:cs="ＭＳ 明朝" w:hint="eastAsia"/>
          <w:color w:val="000000"/>
          <w:kern w:val="0"/>
          <w:szCs w:val="21"/>
        </w:rPr>
        <w:t>いじめにより、当該学校に在籍する児童生徒が相当の期間、学校を欠席す</w:t>
      </w:r>
      <w:r w:rsidR="00DA562E" w:rsidRPr="0050743B">
        <w:rPr>
          <w:rFonts w:ascii="Times New Roman" w:eastAsia="ＭＳ 明朝" w:hAnsi="Times New Roman" w:cs="ＭＳ 明朝" w:hint="eastAsia"/>
          <w:color w:val="000000"/>
          <w:kern w:val="0"/>
          <w:szCs w:val="21"/>
        </w:rPr>
        <w:t>ることを余儀なくされている疑いがあると認めるとき。</w:t>
      </w:r>
    </w:p>
    <w:p w:rsidR="002A2024" w:rsidRDefault="00DA562E" w:rsidP="002A2024">
      <w:pPr>
        <w:overflowPunct w:val="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 xml:space="preserve">　　　　</w:t>
      </w:r>
      <w:r w:rsidR="008C5FF6">
        <w:rPr>
          <w:rFonts w:ascii="Times New Roman" w:eastAsia="ＭＳ 明朝" w:hAnsi="Times New Roman" w:cs="ＭＳ 明朝" w:hint="eastAsia"/>
          <w:color w:val="000000"/>
          <w:kern w:val="0"/>
          <w:szCs w:val="21"/>
        </w:rPr>
        <w:t xml:space="preserve"> </w:t>
      </w:r>
      <w:r w:rsidR="00054721">
        <w:rPr>
          <w:rFonts w:ascii="Times New Roman" w:eastAsia="ＭＳ 明朝" w:hAnsi="Times New Roman" w:cs="ＭＳ 明朝"/>
          <w:color w:val="000000"/>
          <w:kern w:val="0"/>
          <w:szCs w:val="21"/>
        </w:rPr>
        <w:t xml:space="preserve"> </w:t>
      </w:r>
      <w:r w:rsidRPr="00DA562E">
        <w:rPr>
          <w:rFonts w:ascii="Times New Roman" w:eastAsia="ＭＳ 明朝" w:hAnsi="Times New Roman" w:cs="ＭＳ 明朝" w:hint="eastAsia"/>
          <w:color w:val="000000"/>
          <w:kern w:val="0"/>
          <w:szCs w:val="21"/>
        </w:rPr>
        <w:t>〔調査組織〕</w:t>
      </w:r>
    </w:p>
    <w:p w:rsidR="00CD442B" w:rsidRDefault="00DA562E" w:rsidP="002A2024">
      <w:pPr>
        <w:overflowPunct w:val="0"/>
        <w:ind w:leftChars="550" w:left="1155" w:firstLineChars="100" w:firstLine="210"/>
        <w:textAlignment w:val="baseline"/>
        <w:rPr>
          <w:rFonts w:ascii="Times New Roman" w:eastAsia="ＭＳ 明朝" w:hAnsi="Times New Roman" w:cs="ＭＳ 明朝"/>
          <w:color w:val="000000"/>
          <w:kern w:val="0"/>
          <w:szCs w:val="21"/>
        </w:rPr>
      </w:pPr>
      <w:r w:rsidRPr="006F05A8">
        <w:rPr>
          <w:rFonts w:asciiTheme="minorEastAsia" w:hAnsiTheme="minorEastAsia" w:cs="ＭＳ 明朝" w:hint="eastAsia"/>
          <w:color w:val="000000"/>
          <w:kern w:val="0"/>
          <w:szCs w:val="21"/>
        </w:rPr>
        <w:t>学校長は、学校に設置している</w:t>
      </w:r>
      <w:r w:rsidRPr="00CD442B">
        <w:rPr>
          <w:rFonts w:asciiTheme="minorEastAsia" w:hAnsiTheme="minorEastAsia" w:cs="ＭＳ 明朝" w:hint="eastAsia"/>
          <w:kern w:val="0"/>
          <w:szCs w:val="21"/>
        </w:rPr>
        <w:t>「</w:t>
      </w:r>
      <w:r w:rsidRPr="00CD442B">
        <w:rPr>
          <w:rFonts w:asciiTheme="minorEastAsia" w:hAnsiTheme="minorEastAsia" w:cs="ＭＳ 明朝" w:hint="eastAsia"/>
          <w:kern w:val="0"/>
          <w:szCs w:val="21"/>
          <w:u w:val="single"/>
        </w:rPr>
        <w:t>学校いじめ対策組織</w:t>
      </w:r>
      <w:r w:rsidRPr="00CD442B">
        <w:rPr>
          <w:rFonts w:asciiTheme="minorEastAsia" w:hAnsiTheme="minorEastAsia" w:cs="ＭＳ 明朝" w:hint="eastAsia"/>
          <w:kern w:val="0"/>
          <w:szCs w:val="21"/>
        </w:rPr>
        <w:t>」</w:t>
      </w:r>
      <w:r w:rsidRPr="006F05A8">
        <w:rPr>
          <w:rFonts w:asciiTheme="minorEastAsia" w:hAnsiTheme="minorEastAsia" w:cs="ＭＳ 明朝" w:hint="eastAsia"/>
          <w:color w:val="000000"/>
          <w:kern w:val="0"/>
          <w:szCs w:val="21"/>
        </w:rPr>
        <w:t>を母体とし</w:t>
      </w:r>
      <w:r w:rsidRPr="00DA562E">
        <w:rPr>
          <w:rFonts w:ascii="Times New Roman" w:eastAsia="ＭＳ 明朝" w:hAnsi="Times New Roman" w:cs="ＭＳ 明朝" w:hint="eastAsia"/>
          <w:color w:val="000000"/>
          <w:kern w:val="0"/>
          <w:szCs w:val="21"/>
        </w:rPr>
        <w:t>て、当該重大事態の性質に応じて適切な専門家を加えるなどして調査を実施する。</w:t>
      </w:r>
    </w:p>
    <w:p w:rsidR="00DA562E" w:rsidRPr="002A2024" w:rsidRDefault="00DA562E" w:rsidP="002A2024">
      <w:pPr>
        <w:overflowPunct w:val="0"/>
        <w:ind w:leftChars="550" w:left="115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ま</w:t>
      </w:r>
      <w:r w:rsidR="00054721">
        <w:rPr>
          <w:rFonts w:ascii="Times New Roman" w:eastAsia="ＭＳ 明朝" w:hAnsi="Times New Roman" w:cs="ＭＳ 明朝" w:hint="eastAsia"/>
          <w:color w:val="000000"/>
          <w:kern w:val="0"/>
          <w:szCs w:val="21"/>
        </w:rPr>
        <w:t>た</w:t>
      </w:r>
      <w:r w:rsidRPr="00DA562E">
        <w:rPr>
          <w:rFonts w:ascii="Times New Roman" w:eastAsia="ＭＳ 明朝" w:hAnsi="Times New Roman" w:cs="ＭＳ 明朝" w:hint="eastAsia"/>
          <w:color w:val="000000"/>
          <w:kern w:val="0"/>
          <w:szCs w:val="21"/>
        </w:rPr>
        <w:t>、当該調査の公平性・中立性を確保することが求められることから、当該いじめ事案の関係者と直接の人間関係又は特別の利害関係を有しない者（第三者）を委員にするなどの配慮をすることが重要である。なお、調査等の実施に当たっては、市教育委員会の「鳴門市いじめ問題等対策委員会」と連携して調査等を行う。</w:t>
      </w:r>
    </w:p>
    <w:p w:rsidR="00DA562E" w:rsidRPr="00DA562E" w:rsidRDefault="00DA562E" w:rsidP="00CD442B">
      <w:pPr>
        <w:overflowPunct w:val="0"/>
        <w:ind w:leftChars="550" w:left="1155"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専門家等は、学校独自で加えることが困難であると考えられることから、市教育委員会の「鳴門市いじめ問題等対策委員会」から派遣する。</w:t>
      </w:r>
    </w:p>
    <w:p w:rsidR="00DA562E" w:rsidRPr="00DA562E" w:rsidRDefault="008B018D" w:rsidP="00DA562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sidR="00E82145">
        <w:rPr>
          <w:rFonts w:ascii="Times New Roman" w:eastAsia="ＭＳ 明朝" w:hAnsi="Times New Roman" w:cs="ＭＳ 明朝" w:hint="eastAsia"/>
          <w:color w:val="000000"/>
          <w:kern w:val="0"/>
          <w:szCs w:val="21"/>
        </w:rPr>
        <w:t xml:space="preserve">　</w:t>
      </w:r>
      <w:r w:rsidR="00054721">
        <w:rPr>
          <w:rFonts w:ascii="Times New Roman" w:eastAsia="ＭＳ 明朝" w:hAnsi="Times New Roman" w:cs="ＭＳ 明朝" w:hint="eastAsia"/>
          <w:color w:val="000000"/>
          <w:kern w:val="0"/>
          <w:szCs w:val="21"/>
        </w:rPr>
        <w:t xml:space="preserve"> </w:t>
      </w:r>
      <w:r w:rsidR="00DA562E" w:rsidRPr="00DA562E">
        <w:rPr>
          <w:rFonts w:ascii="Times New Roman" w:eastAsia="ＭＳ 明朝" w:hAnsi="Times New Roman" w:cs="ＭＳ 明朝" w:hint="eastAsia"/>
          <w:color w:val="000000"/>
          <w:kern w:val="0"/>
          <w:szCs w:val="21"/>
        </w:rPr>
        <w:t>ｂ　市教育委員会が主体となって調査を行う場合</w:t>
      </w:r>
    </w:p>
    <w:p w:rsidR="00DA562E" w:rsidRDefault="00DA562E" w:rsidP="00DA562E">
      <w:pPr>
        <w:overflowPunct w:val="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 xml:space="preserve">　　　　</w:t>
      </w:r>
      <w:r w:rsidR="002369F6">
        <w:rPr>
          <w:rFonts w:ascii="Times New Roman" w:eastAsia="ＭＳ 明朝" w:hAnsi="Times New Roman" w:cs="ＭＳ 明朝" w:hint="eastAsia"/>
          <w:color w:val="000000"/>
          <w:kern w:val="0"/>
          <w:szCs w:val="21"/>
        </w:rPr>
        <w:t xml:space="preserve"> </w:t>
      </w:r>
      <w:r w:rsidR="002369F6">
        <w:rPr>
          <w:rFonts w:ascii="Times New Roman" w:eastAsia="ＭＳ 明朝" w:hAnsi="Times New Roman" w:cs="ＭＳ 明朝"/>
          <w:color w:val="000000"/>
          <w:kern w:val="0"/>
          <w:szCs w:val="21"/>
        </w:rPr>
        <w:t xml:space="preserve"> </w:t>
      </w:r>
      <w:r w:rsidRPr="00DA562E">
        <w:rPr>
          <w:rFonts w:ascii="Times New Roman" w:eastAsia="ＭＳ 明朝" w:hAnsi="Times New Roman" w:cs="ＭＳ 明朝" w:hint="eastAsia"/>
          <w:color w:val="000000"/>
          <w:kern w:val="0"/>
          <w:szCs w:val="21"/>
        </w:rPr>
        <w:t>〔対象事案〕</w:t>
      </w:r>
    </w:p>
    <w:p w:rsidR="00DA562E" w:rsidRPr="00DA562E" w:rsidRDefault="00DA562E" w:rsidP="002A2024">
      <w:pPr>
        <w:overflowPunct w:val="0"/>
        <w:ind w:leftChars="564" w:left="1184"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従前の経緯や事案の特性、いじめられた児童生徒又は保護者の訴えなどを踏まえ、学校主体の調査では、重大事態への対処及び同種の事態の発生の防止に必ずしも十分な結果を得られないと市教育委員会が判断する場合や、学校の教育活動に支障が生じるおそれがあるような場合。</w:t>
      </w:r>
    </w:p>
    <w:p w:rsidR="002A2024" w:rsidRDefault="00DA562E" w:rsidP="002A2024">
      <w:pPr>
        <w:overflowPunct w:val="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Times New Roman"/>
          <w:color w:val="000000"/>
          <w:kern w:val="0"/>
          <w:szCs w:val="21"/>
        </w:rPr>
        <w:lastRenderedPageBreak/>
        <w:t xml:space="preserve">       </w:t>
      </w:r>
      <w:r w:rsidRPr="00DA562E">
        <w:rPr>
          <w:rFonts w:ascii="Times New Roman" w:eastAsia="ＭＳ 明朝" w:hAnsi="Times New Roman" w:cs="ＭＳ 明朝" w:hint="eastAsia"/>
          <w:color w:val="000000"/>
          <w:kern w:val="0"/>
          <w:szCs w:val="21"/>
        </w:rPr>
        <w:t xml:space="preserve">　</w:t>
      </w:r>
      <w:r w:rsidR="00054721">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〔調査組織〕</w:t>
      </w:r>
    </w:p>
    <w:p w:rsidR="00DA562E" w:rsidRDefault="00DA562E" w:rsidP="002A2024">
      <w:pPr>
        <w:overflowPunct w:val="0"/>
        <w:ind w:leftChars="550" w:left="115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市教育委員会に設置している「鳴門市いじめ問題等対策委員会」により調査する。</w:t>
      </w:r>
    </w:p>
    <w:p w:rsidR="002A2024" w:rsidRDefault="007F3AC3" w:rsidP="002A2024">
      <w:pPr>
        <w:overflowPunct w:val="0"/>
        <w:ind w:firstLineChars="350" w:firstLine="735"/>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ウ　事実関係を明確にするための調査の実施</w:t>
      </w:r>
    </w:p>
    <w:p w:rsidR="00DA562E" w:rsidRPr="002A2024" w:rsidRDefault="007F3AC3" w:rsidP="00CD442B">
      <w:pPr>
        <w:overflowPunct w:val="0"/>
        <w:ind w:leftChars="450" w:left="945"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法第２８条によれば、「質問票の使用その他の適切な方法により当該重大事</w:t>
      </w:r>
      <w:r w:rsidRPr="006150A6">
        <w:rPr>
          <w:rFonts w:ascii="Times New Roman" w:eastAsia="ＭＳ 明朝" w:hAnsi="Times New Roman" w:cs="ＭＳ 明朝" w:hint="eastAsia"/>
          <w:color w:val="000000"/>
          <w:kern w:val="0"/>
          <w:szCs w:val="21"/>
        </w:rPr>
        <w:t>態に係る事実関係を明確にするための調査を行うものとする。」と規定されてい</w:t>
      </w:r>
      <w:r w:rsidR="00434DEB">
        <w:rPr>
          <w:rFonts w:ascii="Times New Roman" w:eastAsia="ＭＳ 明朝" w:hAnsi="Times New Roman" w:cs="ＭＳ 明朝" w:hint="eastAsia"/>
          <w:color w:val="000000"/>
          <w:kern w:val="0"/>
          <w:szCs w:val="21"/>
        </w:rPr>
        <w:t>る。</w:t>
      </w:r>
      <w:r w:rsidR="00CD442B">
        <w:rPr>
          <w:rFonts w:ascii="Times New Roman" w:eastAsia="ＭＳ 明朝" w:hAnsi="Times New Roman" w:cs="ＭＳ 明朝" w:hint="eastAsia"/>
          <w:color w:val="000000"/>
          <w:kern w:val="0"/>
          <w:szCs w:val="21"/>
        </w:rPr>
        <w:t xml:space="preserve">  </w:t>
      </w:r>
      <w:r w:rsidR="00CD442B">
        <w:rPr>
          <w:rFonts w:ascii="Times New Roman" w:eastAsia="ＭＳ 明朝" w:hAnsi="Times New Roman" w:cs="ＭＳ 明朝" w:hint="eastAsia"/>
          <w:color w:val="000000"/>
          <w:kern w:val="0"/>
          <w:szCs w:val="21"/>
        </w:rPr>
        <w:t xml:space="preserve">　</w:t>
      </w:r>
      <w:r w:rsidRPr="006150A6">
        <w:rPr>
          <w:rFonts w:ascii="Times New Roman" w:eastAsia="ＭＳ 明朝" w:hAnsi="Times New Roman" w:cs="ＭＳ 明朝" w:hint="eastAsia"/>
          <w:color w:val="000000"/>
          <w:kern w:val="0"/>
          <w:szCs w:val="21"/>
        </w:rPr>
        <w:t>「事実関係を明確にする」とは、重大事態に至る要因となったいじめ行為が、いつ（いつ頃からか）、誰から行われ、どのような態様であったか、いじめを生んだ背景や児童生徒の人間関係にどのような問題があったか、学校・教職員がどのように対応したかなどの事実関係を可能な限り明確にする。</w:t>
      </w:r>
    </w:p>
    <w:p w:rsidR="00DA562E" w:rsidRPr="006150A6" w:rsidRDefault="00DA562E" w:rsidP="00DA562E">
      <w:pPr>
        <w:overflowPunct w:val="0"/>
        <w:textAlignment w:val="baseline"/>
        <w:rPr>
          <w:rFonts w:ascii="ＭＳ 明朝" w:eastAsia="ＭＳ 明朝" w:hAnsi="Times New Roman" w:cs="Times New Roman"/>
          <w:color w:val="000000"/>
          <w:spacing w:val="2"/>
          <w:kern w:val="0"/>
          <w:szCs w:val="21"/>
        </w:rPr>
      </w:pPr>
      <w:r w:rsidRPr="006150A6">
        <w:rPr>
          <w:rFonts w:ascii="Times New Roman" w:eastAsia="ＭＳ 明朝" w:hAnsi="Times New Roman" w:cs="Times New Roman"/>
          <w:color w:val="000000"/>
          <w:kern w:val="0"/>
          <w:szCs w:val="21"/>
        </w:rPr>
        <w:t xml:space="preserve">   </w:t>
      </w:r>
      <w:r w:rsidR="00EB35E5" w:rsidRPr="006150A6">
        <w:rPr>
          <w:rFonts w:ascii="Times New Roman" w:eastAsia="ＭＳ 明朝" w:hAnsi="Times New Roman" w:cs="Times New Roman" w:hint="eastAsia"/>
          <w:color w:val="000000"/>
          <w:kern w:val="0"/>
          <w:szCs w:val="21"/>
        </w:rPr>
        <w:t xml:space="preserve">　</w:t>
      </w:r>
      <w:r w:rsidR="009008DC">
        <w:rPr>
          <w:rFonts w:ascii="Times New Roman" w:eastAsia="ＭＳ 明朝" w:hAnsi="Times New Roman" w:cs="Times New Roman" w:hint="eastAsia"/>
          <w:color w:val="000000"/>
          <w:kern w:val="0"/>
          <w:szCs w:val="21"/>
        </w:rPr>
        <w:t xml:space="preserve">　</w:t>
      </w:r>
      <w:r w:rsidR="00054721">
        <w:rPr>
          <w:rFonts w:ascii="Times New Roman" w:eastAsia="ＭＳ 明朝" w:hAnsi="Times New Roman" w:cs="Times New Roman" w:hint="eastAsia"/>
          <w:color w:val="000000"/>
          <w:kern w:val="0"/>
          <w:szCs w:val="21"/>
        </w:rPr>
        <w:t xml:space="preserve"> </w:t>
      </w:r>
      <w:r w:rsidR="002369F6">
        <w:rPr>
          <w:rFonts w:ascii="Times New Roman" w:eastAsia="ＭＳ 明朝" w:hAnsi="Times New Roman" w:cs="Times New Roman"/>
          <w:color w:val="000000"/>
          <w:kern w:val="0"/>
          <w:szCs w:val="21"/>
        </w:rPr>
        <w:t xml:space="preserve"> </w:t>
      </w:r>
      <w:r w:rsidRPr="006150A6">
        <w:rPr>
          <w:rFonts w:ascii="Times New Roman" w:eastAsia="ＭＳ 明朝" w:hAnsi="Times New Roman" w:cs="ＭＳ 明朝" w:hint="eastAsia"/>
          <w:color w:val="000000"/>
          <w:kern w:val="0"/>
          <w:szCs w:val="21"/>
        </w:rPr>
        <w:t>ａ</w:t>
      </w:r>
      <w:r w:rsidRPr="006150A6">
        <w:rPr>
          <w:rFonts w:ascii="Times New Roman" w:eastAsia="ＭＳ 明朝" w:hAnsi="Times New Roman" w:cs="Times New Roman"/>
          <w:color w:val="000000"/>
          <w:kern w:val="0"/>
          <w:szCs w:val="21"/>
        </w:rPr>
        <w:t xml:space="preserve">  </w:t>
      </w:r>
      <w:r w:rsidRPr="006150A6">
        <w:rPr>
          <w:rFonts w:ascii="Times New Roman" w:eastAsia="ＭＳ 明朝" w:hAnsi="Times New Roman" w:cs="ＭＳ 明朝" w:hint="eastAsia"/>
          <w:color w:val="000000"/>
          <w:kern w:val="0"/>
          <w:szCs w:val="21"/>
        </w:rPr>
        <w:t>いじめられた児童生徒から聴き取りが可能な場合</w:t>
      </w:r>
    </w:p>
    <w:p w:rsidR="00DA562E" w:rsidRPr="006150A6" w:rsidRDefault="00DC1613" w:rsidP="002369F6">
      <w:pPr>
        <w:overflowPunct w:val="0"/>
        <w:ind w:leftChars="541" w:left="1346" w:hangingChars="100" w:hanging="21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9008DC">
        <w:rPr>
          <w:rFonts w:ascii="Times New Roman" w:eastAsia="ＭＳ 明朝" w:hAnsi="Times New Roman" w:cs="ＭＳ 明朝" w:hint="eastAsia"/>
          <w:color w:val="000000"/>
          <w:kern w:val="0"/>
          <w:szCs w:val="21"/>
        </w:rPr>
        <w:t xml:space="preserve">　</w:t>
      </w:r>
      <w:r w:rsidR="00DA562E" w:rsidRPr="006150A6">
        <w:rPr>
          <w:rFonts w:ascii="Times New Roman" w:eastAsia="ＭＳ 明朝" w:hAnsi="Times New Roman" w:cs="ＭＳ 明朝" w:hint="eastAsia"/>
          <w:color w:val="000000"/>
          <w:kern w:val="0"/>
          <w:szCs w:val="21"/>
        </w:rPr>
        <w:t>いじめられた児童生徒から十分に聴き取りを行うとともに、在籍児童生徒や教職員に対する質問紙調査や聴き取り調査を行う。この際、いじめられた児童生徒や情報を提供してくれた児童生徒を守ることを最優先する。</w:t>
      </w:r>
    </w:p>
    <w:p w:rsidR="00DA562E" w:rsidRPr="006150A6" w:rsidRDefault="009008DC" w:rsidP="002369F6">
      <w:pPr>
        <w:overflowPunct w:val="0"/>
        <w:ind w:leftChars="541" w:left="1346"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DA562E" w:rsidRPr="006150A6">
        <w:rPr>
          <w:rFonts w:ascii="Times New Roman" w:eastAsia="ＭＳ 明朝" w:hAnsi="Times New Roman" w:cs="ＭＳ 明朝" w:hint="eastAsia"/>
          <w:color w:val="000000"/>
          <w:kern w:val="0"/>
          <w:szCs w:val="21"/>
        </w:rPr>
        <w:t xml:space="preserve">　調査による事実関係の確認とともに、いじめた児童生徒への指導を行い、いじめ行為を止める。</w:t>
      </w:r>
    </w:p>
    <w:p w:rsidR="00DA562E" w:rsidRPr="006150A6" w:rsidRDefault="009008DC" w:rsidP="002369F6">
      <w:pPr>
        <w:overflowPunct w:val="0"/>
        <w:ind w:leftChars="541" w:left="1346" w:hangingChars="100" w:hanging="21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00DA562E" w:rsidRPr="006150A6">
        <w:rPr>
          <w:rFonts w:ascii="Times New Roman" w:eastAsia="ＭＳ 明朝" w:hAnsi="Times New Roman" w:cs="ＭＳ 明朝" w:hint="eastAsia"/>
          <w:color w:val="000000"/>
          <w:kern w:val="0"/>
          <w:szCs w:val="21"/>
        </w:rPr>
        <w:t xml:space="preserve">　いじめられた児童生徒に対しては、事情や心情を聴取し、いじめられた児童生徒の状況に合わせた継続的なケアを行い、落ち着いた学校生活復帰の支援や学習支援等を行う。</w:t>
      </w:r>
    </w:p>
    <w:p w:rsidR="00DA562E" w:rsidRPr="006150A6" w:rsidRDefault="000E793D" w:rsidP="002369F6">
      <w:pPr>
        <w:overflowPunct w:val="0"/>
        <w:ind w:leftChars="541" w:left="1346"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color w:val="000000"/>
          <w:kern w:val="0"/>
          <w:szCs w:val="21"/>
        </w:rPr>
        <w:t>❍</w:t>
      </w:r>
      <w:r w:rsidR="00DA562E" w:rsidRPr="006150A6">
        <w:rPr>
          <w:rFonts w:ascii="Times New Roman" w:eastAsia="ＭＳ 明朝" w:hAnsi="Times New Roman" w:cs="ＭＳ 明朝" w:hint="eastAsia"/>
          <w:color w:val="000000"/>
          <w:kern w:val="0"/>
          <w:szCs w:val="21"/>
        </w:rPr>
        <w:t xml:space="preserve">　これらの調査を行うに当たっては、「学校における『いじめの防止』、『早期発見』、『いじめに対する措置』のポイント」（文部科学省）を参考にする。</w:t>
      </w:r>
    </w:p>
    <w:p w:rsidR="00DA562E" w:rsidRPr="00DA562E" w:rsidRDefault="00DA562E" w:rsidP="007F3AC3">
      <w:pPr>
        <w:overflowPunct w:val="0"/>
        <w:ind w:firstLineChars="50" w:firstLine="105"/>
        <w:jc w:val="left"/>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w:t>
      </w:r>
      <w:r w:rsidR="00EB35E5">
        <w:rPr>
          <w:rFonts w:ascii="Times New Roman" w:eastAsia="ＭＳ 明朝" w:hAnsi="Times New Roman" w:cs="ＭＳ 明朝" w:hint="eastAsia"/>
          <w:color w:val="000000"/>
          <w:kern w:val="0"/>
          <w:szCs w:val="21"/>
        </w:rPr>
        <w:t xml:space="preserve">　</w:t>
      </w:r>
      <w:r w:rsidR="000E793D">
        <w:rPr>
          <w:rFonts w:ascii="Times New Roman" w:eastAsia="ＭＳ 明朝" w:hAnsi="Times New Roman" w:cs="ＭＳ 明朝" w:hint="eastAsia"/>
          <w:color w:val="000000"/>
          <w:kern w:val="0"/>
          <w:szCs w:val="21"/>
        </w:rPr>
        <w:t xml:space="preserve">　</w:t>
      </w:r>
      <w:r w:rsidR="009D29BB">
        <w:rPr>
          <w:rFonts w:ascii="Times New Roman" w:eastAsia="ＭＳ 明朝" w:hAnsi="Times New Roman" w:cs="ＭＳ 明朝" w:hint="eastAsia"/>
          <w:color w:val="000000"/>
          <w:kern w:val="0"/>
          <w:szCs w:val="21"/>
        </w:rPr>
        <w:t xml:space="preserve"> </w:t>
      </w:r>
      <w:r w:rsidR="002369F6">
        <w:rPr>
          <w:rFonts w:ascii="Times New Roman" w:eastAsia="ＭＳ 明朝" w:hAnsi="Times New Roman" w:cs="ＭＳ 明朝"/>
          <w:color w:val="000000"/>
          <w:kern w:val="0"/>
          <w:szCs w:val="21"/>
        </w:rPr>
        <w:t xml:space="preserve"> </w:t>
      </w:r>
      <w:r w:rsidRPr="00DA562E">
        <w:rPr>
          <w:rFonts w:ascii="Times New Roman" w:eastAsia="ＭＳ 明朝" w:hAnsi="Times New Roman" w:cs="ＭＳ 明朝" w:hint="eastAsia"/>
          <w:color w:val="000000"/>
          <w:kern w:val="0"/>
          <w:szCs w:val="21"/>
        </w:rPr>
        <w:t>ｂ　いじめられた児童生徒からの聴き取りが不可能な場合</w:t>
      </w:r>
    </w:p>
    <w:p w:rsidR="00DA562E" w:rsidRPr="00B835F5" w:rsidRDefault="000E793D" w:rsidP="002369F6">
      <w:pPr>
        <w:overflowPunct w:val="0"/>
        <w:ind w:leftChars="541" w:left="1346" w:hangingChars="100" w:hanging="21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color w:val="000000"/>
          <w:kern w:val="0"/>
          <w:szCs w:val="21"/>
        </w:rPr>
        <w:t>❍</w:t>
      </w:r>
      <w:r w:rsidR="00B835F5">
        <w:rPr>
          <w:rFonts w:ascii="Times New Roman" w:eastAsia="ＭＳ 明朝" w:hAnsi="Times New Roman" w:cs="ＭＳ 明朝" w:hint="eastAsia"/>
          <w:color w:val="000000"/>
          <w:kern w:val="0"/>
          <w:szCs w:val="21"/>
        </w:rPr>
        <w:t xml:space="preserve">　</w:t>
      </w:r>
      <w:r w:rsidR="00DA562E" w:rsidRPr="00B835F5">
        <w:rPr>
          <w:rFonts w:ascii="Times New Roman" w:eastAsia="ＭＳ 明朝" w:hAnsi="Times New Roman" w:cs="ＭＳ 明朝" w:hint="eastAsia"/>
          <w:color w:val="000000"/>
          <w:kern w:val="0"/>
          <w:szCs w:val="21"/>
        </w:rPr>
        <w:t>児童生徒の入院や死亡など、いじめられた児童生徒からの聴き取りが不可能な場合は、当該児童生徒の保護者の要望・意見を十分に聴取し、迅速に当該保護者に今後の調査について協議し、調査に着手する。調査の方法としては、在籍児童生徒や教職員に対する質問紙調査や聴き取り調査などを行う。</w:t>
      </w:r>
    </w:p>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p>
    <w:p w:rsidR="00434DEB" w:rsidRDefault="00DA562E" w:rsidP="00434DEB">
      <w:pPr>
        <w:overflowPunct w:val="0"/>
        <w:ind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〔自殺の背景調査における留意事項〕</w:t>
      </w:r>
    </w:p>
    <w:p w:rsidR="00DA562E" w:rsidRPr="00DA562E" w:rsidRDefault="00DA562E" w:rsidP="00570E3B">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児童生徒の自殺という事態が起こった場合の調査の在り方については、その後の自殺防止に資する観点から、自殺の背景調査を実施することが必要である。この調査においては、亡くなった児童生徒の尊厳を保持しつつ、その死に至った経過を検証し再発防止策を講ずることを目指し、遺族の気持ちに十分配慮しながら行う。</w:t>
      </w:r>
    </w:p>
    <w:p w:rsidR="00DA562E" w:rsidRPr="00E06AC0" w:rsidRDefault="00DA562E" w:rsidP="00570E3B">
      <w:pPr>
        <w:overflowPunct w:val="0"/>
        <w:ind w:leftChars="100" w:left="210" w:firstLineChars="100" w:firstLine="210"/>
        <w:textAlignment w:val="baseline"/>
        <w:rPr>
          <w:rFonts w:ascii="Times New Roman" w:eastAsia="ＭＳ 明朝" w:hAnsi="Times New Roman" w:cs="ＭＳ 明朝"/>
          <w:color w:val="FF0000"/>
          <w:kern w:val="0"/>
          <w:szCs w:val="21"/>
        </w:rPr>
      </w:pPr>
      <w:r w:rsidRPr="00DA562E">
        <w:rPr>
          <w:rFonts w:ascii="Times New Roman" w:eastAsia="ＭＳ 明朝" w:hAnsi="Times New Roman" w:cs="ＭＳ 明朝" w:hint="eastAsia"/>
          <w:color w:val="000000"/>
          <w:kern w:val="0"/>
          <w:szCs w:val="21"/>
        </w:rPr>
        <w:t>いじめがその要因として疑われる場合の背景調査については、法第２８条第１項に定める調査に相当することとなり、その在り方については、以下の事項に留意のうえ、</w:t>
      </w:r>
      <w:r w:rsidR="00694116">
        <w:rPr>
          <w:rFonts w:ascii="Times New Roman" w:eastAsia="ＭＳ 明朝" w:hAnsi="Times New Roman" w:cs="ＭＳ 明朝" w:hint="eastAsia"/>
          <w:color w:val="000000"/>
          <w:kern w:val="0"/>
          <w:szCs w:val="21"/>
        </w:rPr>
        <w:t>「</w:t>
      </w:r>
      <w:r w:rsidR="00694116" w:rsidRPr="00E06AC0">
        <w:rPr>
          <w:rFonts w:asciiTheme="minorEastAsia" w:hAnsiTheme="minorEastAsia" w:hint="eastAsia"/>
        </w:rPr>
        <w:t>子供の</w:t>
      </w:r>
      <w:r w:rsidR="00694116" w:rsidRPr="00E06AC0">
        <w:rPr>
          <w:rFonts w:asciiTheme="minorEastAsia" w:hAnsiTheme="minorEastAsia"/>
        </w:rPr>
        <w:t>自殺が起きたときの背景調査の指針</w:t>
      </w:r>
      <w:r w:rsidR="00694116" w:rsidRPr="00E06AC0">
        <w:rPr>
          <w:rFonts w:asciiTheme="minorEastAsia" w:hAnsiTheme="minorEastAsia" w:hint="eastAsia"/>
        </w:rPr>
        <w:t>」</w:t>
      </w:r>
      <w:r w:rsidR="00694116" w:rsidRPr="00570E3B">
        <w:rPr>
          <w:rFonts w:asciiTheme="minorEastAsia" w:hAnsiTheme="minorEastAsia"/>
          <w:u w:val="single"/>
        </w:rPr>
        <w:t>（</w:t>
      </w:r>
      <w:r w:rsidR="00694116" w:rsidRPr="00570E3B">
        <w:rPr>
          <w:rFonts w:asciiTheme="minorEastAsia" w:hAnsiTheme="minorEastAsia" w:hint="eastAsia"/>
          <w:u w:val="single"/>
        </w:rPr>
        <w:t>改訂版</w:t>
      </w:r>
      <w:r w:rsidR="00694116" w:rsidRPr="00570E3B">
        <w:rPr>
          <w:rFonts w:asciiTheme="minorEastAsia" w:hAnsiTheme="minorEastAsia"/>
          <w:u w:val="single"/>
        </w:rPr>
        <w:t>）</w:t>
      </w:r>
      <w:r w:rsidR="00694116" w:rsidRPr="00570E3B">
        <w:rPr>
          <w:rFonts w:asciiTheme="minorEastAsia" w:hAnsiTheme="minorEastAsia" w:hint="eastAsia"/>
          <w:u w:val="single"/>
        </w:rPr>
        <w:t>（平成</w:t>
      </w:r>
      <w:r w:rsidR="00694116" w:rsidRPr="00570E3B">
        <w:rPr>
          <w:rFonts w:asciiTheme="minorEastAsia" w:hAnsiTheme="minorEastAsia"/>
          <w:u w:val="single"/>
        </w:rPr>
        <w:t>２６年７月文部科学省･児童生</w:t>
      </w:r>
      <w:r w:rsidR="00694116" w:rsidRPr="00570E3B">
        <w:rPr>
          <w:rFonts w:asciiTheme="minorEastAsia" w:hAnsiTheme="minorEastAsia"/>
          <w:u w:val="single"/>
        </w:rPr>
        <w:lastRenderedPageBreak/>
        <w:t>徒の自殺</w:t>
      </w:r>
      <w:r w:rsidR="00694116" w:rsidRPr="00570E3B">
        <w:rPr>
          <w:rFonts w:asciiTheme="minorEastAsia" w:hAnsiTheme="minorEastAsia" w:hint="eastAsia"/>
          <w:u w:val="single"/>
        </w:rPr>
        <w:t>予防</w:t>
      </w:r>
      <w:r w:rsidR="00694116" w:rsidRPr="00570E3B">
        <w:rPr>
          <w:rFonts w:asciiTheme="minorEastAsia" w:hAnsiTheme="minorEastAsia"/>
          <w:u w:val="single"/>
        </w:rPr>
        <w:t>に関する調査研究協力者会議</w:t>
      </w:r>
      <w:r w:rsidR="00694116" w:rsidRPr="00570E3B">
        <w:rPr>
          <w:rFonts w:asciiTheme="minorEastAsia" w:hAnsiTheme="minorEastAsia" w:hint="eastAsia"/>
          <w:u w:val="single"/>
        </w:rPr>
        <w:t>）</w:t>
      </w:r>
      <w:r w:rsidR="00694116" w:rsidRPr="00570E3B">
        <w:rPr>
          <w:rFonts w:asciiTheme="minorEastAsia" w:hAnsiTheme="minorEastAsia" w:hint="eastAsia"/>
        </w:rPr>
        <w:t>を参考</w:t>
      </w:r>
      <w:r w:rsidR="00694116" w:rsidRPr="00570E3B">
        <w:rPr>
          <w:rFonts w:asciiTheme="minorEastAsia" w:hAnsiTheme="minorEastAsia"/>
        </w:rPr>
        <w:t>と</w:t>
      </w:r>
      <w:r w:rsidR="00694116" w:rsidRPr="00E06AC0">
        <w:rPr>
          <w:rFonts w:asciiTheme="minorEastAsia" w:hAnsiTheme="minorEastAsia"/>
        </w:rPr>
        <w:t>するものとする。</w:t>
      </w:r>
    </w:p>
    <w:tbl>
      <w:tblPr>
        <w:tblStyle w:val="a3"/>
        <w:tblW w:w="0" w:type="auto"/>
        <w:tblInd w:w="137" w:type="dxa"/>
        <w:tblLook w:val="04A0" w:firstRow="1" w:lastRow="0" w:firstColumn="1" w:lastColumn="0" w:noHBand="0" w:noVBand="1"/>
      </w:tblPr>
      <w:tblGrid>
        <w:gridCol w:w="8357"/>
      </w:tblGrid>
      <w:tr w:rsidR="00001E8F" w:rsidTr="00681B6F">
        <w:tc>
          <w:tcPr>
            <w:tcW w:w="8357" w:type="dxa"/>
          </w:tcPr>
          <w:p w:rsidR="00001E8F" w:rsidRDefault="00001E8F" w:rsidP="00001E8F">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①</w:t>
            </w:r>
            <w:r>
              <w:rPr>
                <w:rFonts w:ascii="Times New Roman" w:eastAsia="ＭＳ 明朝" w:hAnsi="Times New Roman" w:cs="ＭＳ 明朝"/>
                <w:color w:val="000000"/>
                <w:kern w:val="0"/>
                <w:szCs w:val="21"/>
              </w:rPr>
              <w:t xml:space="preserve">　</w:t>
            </w:r>
            <w:r w:rsidRPr="00001E8F">
              <w:rPr>
                <w:rFonts w:ascii="Times New Roman" w:eastAsia="ＭＳ 明朝" w:hAnsi="Times New Roman" w:cs="ＭＳ 明朝" w:hint="eastAsia"/>
                <w:color w:val="000000"/>
                <w:kern w:val="0"/>
                <w:szCs w:val="21"/>
              </w:rPr>
              <w:t>背景調査に当たり、遺族が、当該児童生徒をもっとも身近に知り、また、</w:t>
            </w:r>
            <w:r w:rsidRPr="00B350E4">
              <w:rPr>
                <w:rFonts w:ascii="Times New Roman" w:eastAsia="ＭＳ 明朝" w:hAnsi="Times New Roman" w:cs="ＭＳ 明朝" w:hint="eastAsia"/>
                <w:color w:val="000000"/>
                <w:kern w:val="0"/>
                <w:szCs w:val="21"/>
              </w:rPr>
              <w:t>背景調査について切実な心情を持つことを認識し、その要望・意見を十分に聴き取るとともに、できる限りの配慮と説明を行う。</w:t>
            </w:r>
          </w:p>
          <w:p w:rsidR="00001E8F" w:rsidRPr="00B350E4" w:rsidRDefault="00001E8F" w:rsidP="00001E8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②　</w:t>
            </w:r>
            <w:r w:rsidRPr="00B350E4">
              <w:rPr>
                <w:rFonts w:ascii="Times New Roman" w:eastAsia="ＭＳ 明朝" w:hAnsi="Times New Roman" w:cs="ＭＳ 明朝" w:hint="eastAsia"/>
                <w:color w:val="000000"/>
                <w:kern w:val="0"/>
                <w:szCs w:val="21"/>
              </w:rPr>
              <w:t>在校生及びその保護者に対しても、できる限りの配慮と説明を行う。</w:t>
            </w:r>
          </w:p>
          <w:p w:rsidR="00001E8F" w:rsidRDefault="00001E8F" w:rsidP="00001E8F">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sidRPr="00B350E4">
              <w:rPr>
                <w:rFonts w:ascii="Times New Roman" w:eastAsia="ＭＳ 明朝" w:hAnsi="Times New Roman" w:cs="ＭＳ 明朝" w:hint="eastAsia"/>
                <w:color w:val="000000"/>
                <w:kern w:val="0"/>
                <w:szCs w:val="21"/>
              </w:rPr>
              <w:t xml:space="preserve">　死亡した児童生徒が置かれていた状況として、いじめの疑いがあることを踏まえ学校の設置者又は学校は、遺族に対して</w:t>
            </w:r>
            <w:r w:rsidRPr="0005112D">
              <w:rPr>
                <w:rFonts w:ascii="Times New Roman" w:eastAsia="ＭＳ 明朝" w:hAnsi="Times New Roman" w:cs="ＭＳ 明朝" w:hint="eastAsia"/>
                <w:color w:val="000000"/>
                <w:kern w:val="0"/>
                <w:szCs w:val="21"/>
              </w:rPr>
              <w:t>主体的に在校生</w:t>
            </w:r>
            <w:r w:rsidRPr="00B350E4">
              <w:rPr>
                <w:rFonts w:ascii="Times New Roman" w:eastAsia="ＭＳ 明朝" w:hAnsi="Times New Roman" w:cs="ＭＳ 明朝" w:hint="eastAsia"/>
                <w:color w:val="000000"/>
                <w:kern w:val="0"/>
                <w:szCs w:val="21"/>
              </w:rPr>
              <w:t>へのアンケート調査や一斉聴き取り調査を含む詳しい調査の実施を提案する。</w:t>
            </w:r>
          </w:p>
          <w:p w:rsidR="00001E8F" w:rsidRDefault="00001E8F" w:rsidP="00001E8F">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④</w:t>
            </w:r>
            <w:r w:rsidRPr="00B350E4">
              <w:rPr>
                <w:rFonts w:ascii="Times New Roman" w:eastAsia="ＭＳ 明朝" w:hAnsi="Times New Roman" w:cs="ＭＳ 明朝" w:hint="eastAsia"/>
                <w:color w:val="000000"/>
                <w:kern w:val="0"/>
                <w:szCs w:val="21"/>
              </w:rPr>
              <w:t xml:space="preserve">　詳しい調査を行うに当たり、学校の設置者又は学校は、遺族に対して、調査の目的、目標、調査を行う組織の構成等、調査の概ねの期間や方法、入手した資料の取り扱い、遺族に対する説明の在り方や調査結果の公表に関する指針などについて、</w:t>
            </w:r>
            <w:r w:rsidRPr="0005112D">
              <w:rPr>
                <w:rFonts w:ascii="Times New Roman" w:eastAsia="ＭＳ 明朝" w:hAnsi="Times New Roman" w:cs="ＭＳ 明朝" w:hint="eastAsia"/>
                <w:color w:val="000000"/>
                <w:kern w:val="0"/>
                <w:szCs w:val="21"/>
              </w:rPr>
              <w:t>できる限り遺族と</w:t>
            </w:r>
            <w:r w:rsidRPr="00B350E4">
              <w:rPr>
                <w:rFonts w:ascii="Times New Roman" w:eastAsia="ＭＳ 明朝" w:hAnsi="Times New Roman" w:cs="ＭＳ 明朝" w:hint="eastAsia"/>
                <w:color w:val="000000"/>
                <w:kern w:val="0"/>
                <w:szCs w:val="21"/>
              </w:rPr>
              <w:t>合意しておく。</w:t>
            </w:r>
          </w:p>
          <w:p w:rsidR="00001E8F" w:rsidRPr="00DA562E" w:rsidRDefault="00001E8F" w:rsidP="00001E8F">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⑤　調査を行う組織については、弁護士や精神科医、学識経験者、心理や福祉の専門家</w:t>
            </w:r>
            <w:r w:rsidRPr="00570E3B">
              <w:rPr>
                <w:rFonts w:ascii="Times New Roman" w:eastAsia="ＭＳ 明朝" w:hAnsi="Times New Roman" w:cs="ＭＳ 明朝" w:hint="eastAsia"/>
                <w:kern w:val="0"/>
                <w:szCs w:val="21"/>
                <w:u w:val="single"/>
              </w:rPr>
              <w:t>である</w:t>
            </w:r>
            <w:r w:rsidRPr="00570E3B">
              <w:rPr>
                <w:rFonts w:ascii="Times New Roman" w:eastAsia="ＭＳ 明朝" w:hAnsi="Times New Roman" w:cs="ＭＳ 明朝"/>
                <w:kern w:val="0"/>
                <w:szCs w:val="21"/>
                <w:u w:val="single"/>
              </w:rPr>
              <w:t>スクールカウンセラー・スクールソーシャルワーカー</w:t>
            </w:r>
            <w:r w:rsidRPr="00DA562E">
              <w:rPr>
                <w:rFonts w:ascii="Times New Roman" w:eastAsia="ＭＳ 明朝" w:hAnsi="Times New Roman" w:cs="ＭＳ 明朝" w:hint="eastAsia"/>
                <w:color w:val="000000"/>
                <w:kern w:val="0"/>
                <w:szCs w:val="21"/>
              </w:rPr>
              <w:t>等の専門的知識及び経験を有する者であって、当該いじめ事案の関係者と直接の人間関係又は特別の利害関係を有する者でない者（第三者）について、参加を図ることにより、当該調査の公平性・中立性を確保する。</w:t>
            </w:r>
          </w:p>
          <w:p w:rsidR="00001E8F" w:rsidRPr="00DA562E" w:rsidRDefault="00001E8F" w:rsidP="00001E8F">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⑥</w:t>
            </w:r>
            <w:r w:rsidRPr="00DA562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DA562E">
              <w:rPr>
                <w:rFonts w:ascii="Times New Roman" w:eastAsia="ＭＳ 明朝" w:hAnsi="Times New Roman" w:cs="ＭＳ 明朝" w:hint="eastAsia"/>
                <w:color w:val="000000"/>
                <w:kern w:val="0"/>
                <w:szCs w:val="21"/>
              </w:rPr>
              <w:t>背景調査においては、自殺が起きた後の時間経過等に伴う制約の下で、できる限り、偏りのない資料や情報を多く収集し、それらの信頼性の吟味を含めて、客観的に、特定の資料や情報にのみ依拠することなく総合的に分析評価を行うよう努める。</w:t>
            </w:r>
          </w:p>
          <w:p w:rsidR="00001E8F" w:rsidRPr="00DA562E" w:rsidRDefault="00001E8F" w:rsidP="00001E8F">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⑦　客観的な事実関係の調査を迅速に進めることが必要であり、それらの事実の影響についての分析評価については、専門的知識及び経験を有する者の援助を求めることが必要であることに留意する。</w:t>
            </w:r>
          </w:p>
          <w:p w:rsidR="00001E8F" w:rsidRPr="00DA562E" w:rsidRDefault="00001E8F" w:rsidP="00001E8F">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⑧　学校が調査を行う場合においては、当該学校の設置者は、情報の提供について必要な指導及び支援を行うこととされており、学校の設置者の適切な対応が求められる。</w:t>
            </w:r>
          </w:p>
          <w:p w:rsidR="00001E8F" w:rsidRDefault="00001E8F" w:rsidP="00430484">
            <w:pPr>
              <w:overflowPunct w:val="0"/>
              <w:ind w:left="210" w:hangingChars="100" w:hanging="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⑨　情報発信・報道対応については、プライバシーへの配慮のうえ、報道対応担当者を決め、正確で</w:t>
            </w:r>
            <w:r w:rsidR="00430484" w:rsidRPr="00570E3B">
              <w:rPr>
                <w:rFonts w:ascii="Times New Roman" w:eastAsia="ＭＳ 明朝" w:hAnsi="Times New Roman" w:cs="ＭＳ 明朝" w:hint="eastAsia"/>
                <w:kern w:val="0"/>
                <w:szCs w:val="21"/>
                <w:u w:val="single"/>
              </w:rPr>
              <w:t>誠意のある</w:t>
            </w:r>
            <w:r w:rsidRPr="00570E3B">
              <w:rPr>
                <w:rFonts w:ascii="Times New Roman" w:eastAsia="ＭＳ 明朝" w:hAnsi="Times New Roman" w:cs="ＭＳ 明朝" w:hint="eastAsia"/>
                <w:kern w:val="0"/>
                <w:szCs w:val="21"/>
                <w:u w:val="single"/>
              </w:rPr>
              <w:t>一貫した対応を</w:t>
            </w:r>
            <w:r w:rsidR="00430484" w:rsidRPr="00570E3B">
              <w:rPr>
                <w:rFonts w:ascii="Times New Roman" w:eastAsia="ＭＳ 明朝" w:hAnsi="Times New Roman" w:cs="ＭＳ 明朝" w:hint="eastAsia"/>
                <w:kern w:val="0"/>
                <w:szCs w:val="21"/>
              </w:rPr>
              <w:t>行</w:t>
            </w:r>
            <w:r w:rsidR="00430484">
              <w:rPr>
                <w:rFonts w:ascii="Times New Roman" w:eastAsia="ＭＳ 明朝" w:hAnsi="Times New Roman" w:cs="ＭＳ 明朝" w:hint="eastAsia"/>
                <w:color w:val="000000"/>
                <w:kern w:val="0"/>
                <w:szCs w:val="21"/>
              </w:rPr>
              <w:t>う</w:t>
            </w:r>
            <w:r w:rsidRPr="00430484">
              <w:rPr>
                <w:rFonts w:ascii="Times New Roman" w:eastAsia="ＭＳ 明朝" w:hAnsi="Times New Roman" w:cs="ＭＳ 明朝" w:hint="eastAsia"/>
                <w:color w:val="000000"/>
                <w:kern w:val="0"/>
                <w:szCs w:val="21"/>
              </w:rPr>
              <w:t>。</w:t>
            </w:r>
            <w:r w:rsidRPr="00DA562E">
              <w:rPr>
                <w:rFonts w:ascii="Times New Roman" w:eastAsia="ＭＳ 明朝" w:hAnsi="Times New Roman" w:cs="ＭＳ 明朝" w:hint="eastAsia"/>
                <w:color w:val="000000"/>
                <w:kern w:val="0"/>
                <w:szCs w:val="21"/>
              </w:rPr>
              <w:t>事案発生（認知）直後、十分な情報が得られていない段階でトラブルや不適切な対応がなかったと決めつけないように留意する。なお、亡くなった児童生徒の尊厳の保持や子どもの自殺の連鎖（後追い）の可能性があることなどを踏まえ、報道の在り方に特別の注意が必要でありＷＨＯ（世界保健機関）による自殺報道への提言を参考にする必要がある。</w:t>
            </w:r>
          </w:p>
        </w:tc>
      </w:tr>
    </w:tbl>
    <w:p w:rsidR="00681B6F" w:rsidRDefault="00681B6F" w:rsidP="00681B6F">
      <w:pPr>
        <w:overflowPunct w:val="0"/>
        <w:textAlignment w:val="baseline"/>
        <w:rPr>
          <w:rFonts w:ascii="Times New Roman" w:eastAsia="ＭＳ 明朝" w:hAnsi="Times New Roman" w:cs="ＭＳ 明朝"/>
          <w:color w:val="000000"/>
          <w:kern w:val="0"/>
          <w:szCs w:val="21"/>
        </w:rPr>
      </w:pPr>
    </w:p>
    <w:p w:rsidR="00DA562E" w:rsidRDefault="00DA562E" w:rsidP="007F3AC3">
      <w:pPr>
        <w:overflowPunct w:val="0"/>
        <w:ind w:firstLineChars="350" w:firstLine="735"/>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エ　その他の留意事項</w:t>
      </w:r>
    </w:p>
    <w:tbl>
      <w:tblPr>
        <w:tblStyle w:val="a3"/>
        <w:tblW w:w="0" w:type="auto"/>
        <w:tblInd w:w="137" w:type="dxa"/>
        <w:tblLook w:val="04A0" w:firstRow="1" w:lastRow="0" w:firstColumn="1" w:lastColumn="0" w:noHBand="0" w:noVBand="1"/>
      </w:tblPr>
      <w:tblGrid>
        <w:gridCol w:w="8357"/>
      </w:tblGrid>
      <w:tr w:rsidR="008B018D" w:rsidTr="00681B6F">
        <w:tc>
          <w:tcPr>
            <w:tcW w:w="8357" w:type="dxa"/>
          </w:tcPr>
          <w:p w:rsidR="008B018D" w:rsidRPr="00DA562E" w:rsidRDefault="008B018D" w:rsidP="008B018D">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「いじめ防止対策推進法」</w:t>
            </w:r>
          </w:p>
          <w:p w:rsidR="008B018D" w:rsidRPr="00DA562E" w:rsidRDefault="008B018D" w:rsidP="008B018D">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（いじめに対する措置）</w:t>
            </w:r>
          </w:p>
          <w:p w:rsidR="008B018D" w:rsidRPr="00DA562E" w:rsidRDefault="008B018D" w:rsidP="00592494">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第２３条　学校の教職員、地方公共団体の職員その他の児童等からの相談に応じる</w:t>
            </w:r>
            <w:r w:rsidRPr="00DA562E">
              <w:rPr>
                <w:rFonts w:ascii="Times New Roman" w:eastAsia="ＭＳ 明朝" w:hAnsi="Times New Roman" w:cs="ＭＳ 明朝" w:hint="eastAsia"/>
                <w:color w:val="000000"/>
                <w:kern w:val="0"/>
                <w:szCs w:val="21"/>
              </w:rPr>
              <w:lastRenderedPageBreak/>
              <w:t>者及び児童等の保護者は、児童等からいじめに係る相談を受けた場合において、いじめの事実があると思われるときは、いじめを受けたと思われる児童等が在籍する学校への通報その他の適切な措置をとるものとする。</w:t>
            </w:r>
          </w:p>
          <w:p w:rsidR="008B018D" w:rsidRDefault="008B018D" w:rsidP="008B018D">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２　学校は、前項の規定による通報を受けたときその他当該学校に在籍する児童等が　いじめを受けていると思われるときは、速やかに、当該児童等に係るいじめの事実の有無の確認を行うための措置を講ずるとともに、その結果を当該学校の設置者に報告するものとする。　　３～６（略）</w:t>
            </w:r>
          </w:p>
        </w:tc>
      </w:tr>
    </w:tbl>
    <w:p w:rsidR="00570E3B" w:rsidRDefault="00DA562E" w:rsidP="00570E3B">
      <w:pPr>
        <w:overflowPunct w:val="0"/>
        <w:ind w:left="945" w:hangingChars="450" w:hanging="945"/>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lastRenderedPageBreak/>
        <w:t xml:space="preserve">　</w:t>
      </w:r>
      <w:r w:rsidR="00474AC9">
        <w:rPr>
          <w:rFonts w:ascii="Times New Roman" w:eastAsia="ＭＳ 明朝" w:hAnsi="Times New Roman" w:cs="ＭＳ 明朝"/>
          <w:color w:val="000000"/>
          <w:kern w:val="0"/>
          <w:szCs w:val="21"/>
        </w:rPr>
        <w:t xml:space="preserve">　</w:t>
      </w:r>
    </w:p>
    <w:p w:rsidR="00EB35E5" w:rsidRPr="00570E3B" w:rsidRDefault="00DA562E" w:rsidP="00570E3B">
      <w:pPr>
        <w:overflowPunct w:val="0"/>
        <w:ind w:leftChars="100" w:left="210" w:firstLineChars="100" w:firstLine="210"/>
        <w:textAlignment w:val="baseline"/>
        <w:rPr>
          <w:rFonts w:ascii="Times New Roman" w:eastAsia="ＭＳ 明朝" w:hAnsi="Times New Roman" w:cs="ＭＳ 明朝"/>
          <w:kern w:val="0"/>
          <w:szCs w:val="21"/>
        </w:rPr>
      </w:pPr>
      <w:r w:rsidRPr="00DA562E">
        <w:rPr>
          <w:rFonts w:ascii="Times New Roman" w:eastAsia="ＭＳ 明朝" w:hAnsi="Times New Roman" w:cs="ＭＳ 明朝" w:hint="eastAsia"/>
          <w:color w:val="000000"/>
          <w:kern w:val="0"/>
          <w:szCs w:val="21"/>
        </w:rPr>
        <w:t>法第２３条第２項においても、</w:t>
      </w:r>
      <w:r w:rsidRPr="0005112D">
        <w:rPr>
          <w:rFonts w:ascii="Times New Roman" w:eastAsia="ＭＳ 明朝" w:hAnsi="Times New Roman" w:cs="ＭＳ 明朝" w:hint="eastAsia"/>
          <w:color w:val="000000"/>
          <w:kern w:val="0"/>
          <w:szCs w:val="21"/>
        </w:rPr>
        <w:t>「いじめの事実の有無の確認を行うための措置を講ずる」</w:t>
      </w:r>
      <w:r w:rsidRPr="00DA562E">
        <w:rPr>
          <w:rFonts w:ascii="Times New Roman" w:eastAsia="ＭＳ 明朝" w:hAnsi="Times New Roman" w:cs="ＭＳ 明朝" w:hint="eastAsia"/>
          <w:color w:val="000000"/>
          <w:kern w:val="0"/>
          <w:szCs w:val="21"/>
        </w:rPr>
        <w:t>とされ、学</w:t>
      </w:r>
      <w:r w:rsidR="00474AC9">
        <w:rPr>
          <w:rFonts w:ascii="Times New Roman" w:eastAsia="ＭＳ 明朝" w:hAnsi="Times New Roman" w:cs="ＭＳ 明朝" w:hint="eastAsia"/>
          <w:color w:val="000000"/>
          <w:kern w:val="0"/>
          <w:szCs w:val="21"/>
        </w:rPr>
        <w:t>校において、いじめの事実の有無の確認のための措置を講じた結果、</w:t>
      </w:r>
      <w:r w:rsidRPr="00DA562E">
        <w:rPr>
          <w:rFonts w:ascii="Times New Roman" w:eastAsia="ＭＳ 明朝" w:hAnsi="Times New Roman" w:cs="ＭＳ 明朝" w:hint="eastAsia"/>
          <w:color w:val="000000"/>
          <w:kern w:val="0"/>
          <w:szCs w:val="21"/>
        </w:rPr>
        <w:t>大事態であると</w:t>
      </w:r>
      <w:r w:rsidR="00474AC9">
        <w:rPr>
          <w:rFonts w:ascii="Times New Roman" w:eastAsia="ＭＳ 明朝" w:hAnsi="Times New Roman" w:cs="ＭＳ 明朝" w:hint="eastAsia"/>
          <w:color w:val="000000"/>
          <w:kern w:val="0"/>
          <w:szCs w:val="21"/>
        </w:rPr>
        <w:t>判断した場合も想定されるが、それのみでは重大事態の全貌の事実関</w:t>
      </w:r>
      <w:r w:rsidRPr="00DA562E">
        <w:rPr>
          <w:rFonts w:ascii="Times New Roman" w:eastAsia="ＭＳ 明朝" w:hAnsi="Times New Roman" w:cs="ＭＳ 明朝" w:hint="eastAsia"/>
          <w:color w:val="000000"/>
          <w:kern w:val="0"/>
          <w:szCs w:val="21"/>
        </w:rPr>
        <w:t>が明確にされたとは限らず、未だその一部が解明されたにすぎない場合もあり得ることら、法第２８条第１項の「重大事態に係る事実関係を明確にするための調査」として、法第２８条第２項で行った調査資料の再分析や、必要に応じて新たな調査を行うものとする。ただし、法第２３条第２項による調査にて事実関係の全貌が十分に明確にされたと判断できる場合は、この限りではない。また、事実の重大性を踏まえ、市教育委員会の積極的な支援が必要となる</w:t>
      </w:r>
      <w:r w:rsidR="007106B8" w:rsidRPr="00570E3B">
        <w:rPr>
          <w:rFonts w:ascii="Times New Roman" w:eastAsia="ＭＳ 明朝" w:hAnsi="Times New Roman" w:cs="ＭＳ 明朝" w:hint="eastAsia"/>
          <w:kern w:val="0"/>
          <w:szCs w:val="21"/>
          <w:u w:val="single"/>
        </w:rPr>
        <w:t>場合がある</w:t>
      </w:r>
      <w:r w:rsidR="007106B8" w:rsidRPr="00570E3B">
        <w:rPr>
          <w:rFonts w:ascii="Times New Roman" w:eastAsia="ＭＳ 明朝" w:hAnsi="Times New Roman" w:cs="ＭＳ 明朝"/>
          <w:kern w:val="0"/>
          <w:szCs w:val="21"/>
          <w:u w:val="single"/>
        </w:rPr>
        <w:t>。</w:t>
      </w:r>
    </w:p>
    <w:p w:rsidR="00DA562E" w:rsidRDefault="00DA562E" w:rsidP="00570E3B">
      <w:pPr>
        <w:overflowPunct w:val="0"/>
        <w:ind w:leftChars="100" w:left="210"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例えば、特に市教育委員会においては、義務教育段階の児童生徒に関して、出席停止措置の活用や、いじめられた児童生徒又はその保護者が希望する場合には、就学校の指定の変更や区域外就学等の弾力的な対応を検討することも必要である。</w:t>
      </w:r>
    </w:p>
    <w:p w:rsidR="008D5E8A" w:rsidRDefault="00DA562E" w:rsidP="00570E3B">
      <w:pPr>
        <w:overflowPunct w:val="0"/>
        <w:ind w:leftChars="100" w:left="210" w:right="-1"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また、重大事態が発生した場合に、関係のあった児童生徒が深く傷つき、学校全体の児童生徒や保護者、地域にも不安や動揺が広がったり、ときには事実に基づかない風評等が流されたりする場合もある。学校の設置者及び学校は、児童生徒や保護者への心のケアと落ち着いた学校生活を取り戻すための支援に努めるとともに、精神科医や心理、福祉の専門家による十分なフォローにより、被害児童生徒や加害児童生徒、双方の保護者の間に遺恨を残</w:t>
      </w:r>
      <w:r w:rsidR="0047340F">
        <w:rPr>
          <w:rFonts w:ascii="Times New Roman" w:eastAsia="ＭＳ 明朝" w:hAnsi="Times New Roman" w:cs="ＭＳ 明朝" w:hint="eastAsia"/>
          <w:color w:val="000000"/>
          <w:kern w:val="0"/>
          <w:szCs w:val="21"/>
        </w:rPr>
        <w:t>したり</w:t>
      </w:r>
      <w:r w:rsidRPr="00DA562E">
        <w:rPr>
          <w:rFonts w:ascii="Times New Roman" w:eastAsia="ＭＳ 明朝" w:hAnsi="Times New Roman" w:cs="ＭＳ 明朝" w:hint="eastAsia"/>
          <w:color w:val="000000"/>
          <w:kern w:val="0"/>
          <w:szCs w:val="21"/>
        </w:rPr>
        <w:t>、不利益が生じ</w:t>
      </w:r>
      <w:r w:rsidR="006150A6">
        <w:rPr>
          <w:rFonts w:ascii="Times New Roman" w:eastAsia="ＭＳ 明朝" w:hAnsi="Times New Roman" w:cs="ＭＳ 明朝" w:hint="eastAsia"/>
          <w:color w:val="000000"/>
          <w:kern w:val="0"/>
          <w:szCs w:val="21"/>
        </w:rPr>
        <w:t>たり</w:t>
      </w:r>
      <w:r w:rsidR="006150A6">
        <w:rPr>
          <w:rFonts w:ascii="Times New Roman" w:eastAsia="ＭＳ 明朝" w:hAnsi="Times New Roman" w:cs="ＭＳ 明朝"/>
          <w:color w:val="000000"/>
          <w:kern w:val="0"/>
          <w:szCs w:val="21"/>
        </w:rPr>
        <w:t>し</w:t>
      </w:r>
      <w:r w:rsidRPr="00DA562E">
        <w:rPr>
          <w:rFonts w:ascii="Times New Roman" w:eastAsia="ＭＳ 明朝" w:hAnsi="Times New Roman" w:cs="ＭＳ 明朝" w:hint="eastAsia"/>
          <w:color w:val="000000"/>
          <w:kern w:val="0"/>
          <w:szCs w:val="21"/>
        </w:rPr>
        <w:t>ないよう配慮する必要がある。</w:t>
      </w:r>
    </w:p>
    <w:p w:rsidR="00681B6F" w:rsidRDefault="00681B6F" w:rsidP="00681B6F">
      <w:pPr>
        <w:overflowPunct w:val="0"/>
        <w:textAlignment w:val="baseline"/>
        <w:rPr>
          <w:rFonts w:ascii="Times New Roman" w:eastAsia="ＭＳ 明朝" w:hAnsi="Times New Roman" w:cs="ＭＳ 明朝"/>
          <w:color w:val="000000"/>
          <w:kern w:val="0"/>
          <w:szCs w:val="21"/>
        </w:rPr>
      </w:pPr>
    </w:p>
    <w:p w:rsidR="00DA562E" w:rsidRPr="00AA2CD7" w:rsidRDefault="00DA562E" w:rsidP="00681B6F">
      <w:pPr>
        <w:overflowPunct w:val="0"/>
        <w:ind w:firstLineChars="200" w:firstLine="422"/>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t>②</w:t>
      </w:r>
      <w:r w:rsidRPr="00AA2CD7">
        <w:rPr>
          <w:rFonts w:asciiTheme="majorEastAsia" w:eastAsiaTheme="majorEastAsia" w:hAnsiTheme="majorEastAsia" w:cs="ＤＨＰ特太ゴシック体"/>
          <w:b/>
          <w:bCs/>
          <w:color w:val="000000"/>
          <w:kern w:val="0"/>
          <w:szCs w:val="21"/>
        </w:rPr>
        <w:t xml:space="preserve">  </w:t>
      </w:r>
      <w:r w:rsidRPr="00AA2CD7">
        <w:rPr>
          <w:rFonts w:asciiTheme="majorEastAsia" w:eastAsiaTheme="majorEastAsia" w:hAnsiTheme="majorEastAsia" w:cs="ＤＨＰ特太ゴシック体" w:hint="eastAsia"/>
          <w:b/>
          <w:bCs/>
          <w:color w:val="000000"/>
          <w:kern w:val="0"/>
          <w:szCs w:val="21"/>
        </w:rPr>
        <w:t>調査の結果の提供及び報告</w:t>
      </w:r>
    </w:p>
    <w:p w:rsidR="008D5E8A" w:rsidRPr="005E4F69" w:rsidRDefault="00DA562E" w:rsidP="005E4F69">
      <w:pPr>
        <w:overflowPunct w:val="0"/>
        <w:ind w:leftChars="300" w:left="1050" w:hangingChars="200" w:hanging="420"/>
        <w:jc w:val="left"/>
        <w:textAlignment w:val="baseline"/>
        <w:rPr>
          <w:rFonts w:ascii="Times New Roman" w:eastAsia="ＭＳ 明朝" w:hAnsi="Times New Roman" w:cs="ＭＳ 明朝"/>
          <w:color w:val="000000"/>
          <w:kern w:val="0"/>
          <w:sz w:val="18"/>
          <w:szCs w:val="21"/>
        </w:rPr>
      </w:pPr>
      <w:r w:rsidRPr="00DA562E">
        <w:rPr>
          <w:rFonts w:ascii="Times New Roman" w:eastAsia="ＭＳ 明朝" w:hAnsi="Times New Roman" w:cs="ＭＳ 明朝" w:hint="eastAsia"/>
          <w:color w:val="000000"/>
          <w:kern w:val="0"/>
          <w:szCs w:val="21"/>
        </w:rPr>
        <w:t>ア</w:t>
      </w:r>
      <w:r w:rsidRPr="00DA562E">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いじめを受けた児童生徒及びその保護者に対する情報提供</w:t>
      </w:r>
      <w:r w:rsidRPr="005E4F69">
        <w:rPr>
          <w:rFonts w:ascii="Times New Roman" w:eastAsia="ＭＳ 明朝" w:hAnsi="Times New Roman" w:cs="ＭＳ 明朝" w:hint="eastAsia"/>
          <w:color w:val="000000"/>
          <w:kern w:val="0"/>
          <w:sz w:val="18"/>
          <w:szCs w:val="21"/>
        </w:rPr>
        <w:t>（法第２８条第２項）</w:t>
      </w:r>
    </w:p>
    <w:p w:rsidR="00DA562E" w:rsidRDefault="00DA562E" w:rsidP="005E4F69">
      <w:pPr>
        <w:overflowPunct w:val="0"/>
        <w:ind w:leftChars="400" w:left="840" w:firstLineChars="100" w:firstLine="210"/>
        <w:jc w:val="left"/>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市教育委員会又は学校は、いじめを受けた児童生徒やその保護者に対</w:t>
      </w:r>
      <w:r w:rsidR="008D5E8A">
        <w:rPr>
          <w:rFonts w:ascii="Times New Roman" w:eastAsia="ＭＳ 明朝" w:hAnsi="Times New Roman" w:cs="ＭＳ 明朝" w:hint="eastAsia"/>
          <w:color w:val="000000"/>
          <w:kern w:val="0"/>
          <w:szCs w:val="21"/>
        </w:rPr>
        <w:t>して</w:t>
      </w:r>
      <w:r w:rsidRPr="00DA562E">
        <w:rPr>
          <w:rFonts w:ascii="Times New Roman" w:eastAsia="ＭＳ 明朝" w:hAnsi="Times New Roman" w:cs="ＭＳ 明朝" w:hint="eastAsia"/>
          <w:color w:val="000000"/>
          <w:kern w:val="0"/>
          <w:szCs w:val="21"/>
        </w:rPr>
        <w:t>事実関係等その他の必要な情報を提供することを踏まえ、調査により明らかになった</w:t>
      </w:r>
      <w:r w:rsidR="00DD6F8A" w:rsidRPr="00DA562E">
        <w:rPr>
          <w:rFonts w:ascii="Times New Roman" w:eastAsia="ＭＳ 明朝" w:hAnsi="Times New Roman" w:cs="ＭＳ 明朝" w:hint="eastAsia"/>
          <w:color w:val="000000"/>
          <w:kern w:val="0"/>
          <w:szCs w:val="21"/>
        </w:rPr>
        <w:t>事</w:t>
      </w:r>
      <w:r w:rsidRPr="00DA562E">
        <w:rPr>
          <w:rFonts w:ascii="Times New Roman" w:eastAsia="ＭＳ 明朝" w:hAnsi="Times New Roman" w:cs="ＭＳ 明朝" w:hint="eastAsia"/>
          <w:color w:val="000000"/>
          <w:kern w:val="0"/>
          <w:szCs w:val="21"/>
        </w:rPr>
        <w:t>実関係（いじめ行為がいつ、誰から行われ、どのような態様であったか、学校</w:t>
      </w:r>
      <w:r w:rsidR="00DD6F8A" w:rsidRPr="00DA562E">
        <w:rPr>
          <w:rFonts w:ascii="Times New Roman" w:eastAsia="ＭＳ 明朝" w:hAnsi="Times New Roman" w:cs="ＭＳ 明朝" w:hint="eastAsia"/>
          <w:color w:val="000000"/>
          <w:kern w:val="0"/>
          <w:szCs w:val="21"/>
        </w:rPr>
        <w:t>がど</w:t>
      </w:r>
      <w:r w:rsidRPr="00DA562E">
        <w:rPr>
          <w:rFonts w:ascii="Times New Roman" w:eastAsia="ＭＳ 明朝" w:hAnsi="Times New Roman" w:cs="ＭＳ 明朝" w:hint="eastAsia"/>
          <w:color w:val="000000"/>
          <w:kern w:val="0"/>
          <w:szCs w:val="21"/>
        </w:rPr>
        <w:t>のように対応したか）について、いじめを受けた児童生徒</w:t>
      </w:r>
      <w:r w:rsidR="008D5E8A">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やその保護者に対</w:t>
      </w:r>
      <w:r w:rsidR="00DD6F8A" w:rsidRPr="00DA562E">
        <w:rPr>
          <w:rFonts w:ascii="Times New Roman" w:eastAsia="ＭＳ 明朝" w:hAnsi="Times New Roman" w:cs="ＭＳ 明朝" w:hint="eastAsia"/>
          <w:color w:val="000000"/>
          <w:kern w:val="0"/>
          <w:szCs w:val="21"/>
        </w:rPr>
        <w:t>して説</w:t>
      </w:r>
      <w:r w:rsidRPr="00DA562E">
        <w:rPr>
          <w:rFonts w:ascii="Times New Roman" w:eastAsia="ＭＳ 明朝" w:hAnsi="Times New Roman" w:cs="ＭＳ 明朝" w:hint="eastAsia"/>
          <w:color w:val="000000"/>
          <w:kern w:val="0"/>
          <w:szCs w:val="21"/>
        </w:rPr>
        <w:t>明する。（この情報提供については、適時・適切な方法で、経過報告であ</w:t>
      </w:r>
      <w:r w:rsidR="00DD6F8A" w:rsidRPr="00DA562E">
        <w:rPr>
          <w:rFonts w:ascii="Times New Roman" w:eastAsia="ＭＳ 明朝" w:hAnsi="Times New Roman" w:cs="ＭＳ 明朝" w:hint="eastAsia"/>
          <w:color w:val="000000"/>
          <w:kern w:val="0"/>
          <w:szCs w:val="21"/>
        </w:rPr>
        <w:t>ることが</w:t>
      </w:r>
      <w:r w:rsidRPr="00DA562E">
        <w:rPr>
          <w:rFonts w:ascii="Times New Roman" w:eastAsia="ＭＳ 明朝" w:hAnsi="Times New Roman" w:cs="ＭＳ 明朝" w:hint="eastAsia"/>
          <w:color w:val="000000"/>
          <w:kern w:val="0"/>
          <w:szCs w:val="21"/>
        </w:rPr>
        <w:t>望ましい。）</w:t>
      </w:r>
    </w:p>
    <w:p w:rsidR="00963CA4" w:rsidRDefault="005E4F69" w:rsidP="005E4F69">
      <w:pPr>
        <w:overflowPunct w:val="0"/>
        <w:ind w:left="840" w:hangingChars="400" w:hanging="84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 xml:space="preserve">　　</w:t>
      </w:r>
      <w:r w:rsidR="008D5E8A">
        <w:rPr>
          <w:rFonts w:ascii="Times New Roman" w:eastAsia="ＭＳ 明朝" w:hAnsi="Times New Roman" w:cs="Times New Roman"/>
          <w:color w:val="000000"/>
          <w:kern w:val="0"/>
          <w:szCs w:val="21"/>
        </w:rPr>
        <w:t xml:space="preserve">　</w:t>
      </w:r>
      <w:r w:rsidR="00DA562E" w:rsidRPr="00DA562E">
        <w:rPr>
          <w:rFonts w:ascii="Times New Roman" w:eastAsia="ＭＳ 明朝" w:hAnsi="Times New Roman" w:cs="ＭＳ 明朝" w:hint="eastAsia"/>
          <w:color w:val="000000"/>
          <w:kern w:val="0"/>
          <w:szCs w:val="21"/>
        </w:rPr>
        <w:t>また、これらの情報の提供に当たっては、市教育委員会又は学校は、他の児</w:t>
      </w:r>
      <w:r w:rsidR="00963CA4">
        <w:rPr>
          <w:rFonts w:ascii="Times New Roman" w:eastAsia="ＭＳ 明朝" w:hAnsi="Times New Roman" w:cs="ＭＳ 明朝" w:hint="eastAsia"/>
          <w:color w:val="000000"/>
          <w:kern w:val="0"/>
          <w:szCs w:val="21"/>
        </w:rPr>
        <w:t>童</w:t>
      </w:r>
      <w:r w:rsidR="00DA562E" w:rsidRPr="00DA562E">
        <w:rPr>
          <w:rFonts w:ascii="Times New Roman" w:eastAsia="ＭＳ 明朝" w:hAnsi="Times New Roman" w:cs="ＭＳ 明朝" w:hint="eastAsia"/>
          <w:color w:val="000000"/>
          <w:kern w:val="0"/>
          <w:szCs w:val="21"/>
        </w:rPr>
        <w:lastRenderedPageBreak/>
        <w:t>生徒のプライバシーに配慮するなど、関係者の個人情報に十分配慮し、適切に提供する。ただし、いたずらに個人情報保護を楯に説明を怠ることがあってはなら</w:t>
      </w:r>
      <w:r w:rsidR="00DD6F8A" w:rsidRPr="00DA562E">
        <w:rPr>
          <w:rFonts w:ascii="Times New Roman" w:eastAsia="ＭＳ 明朝" w:hAnsi="Times New Roman" w:cs="ＭＳ 明朝" w:hint="eastAsia"/>
          <w:color w:val="000000"/>
          <w:kern w:val="0"/>
          <w:szCs w:val="21"/>
        </w:rPr>
        <w:t>ない。</w:t>
      </w:r>
    </w:p>
    <w:p w:rsidR="00570E3B" w:rsidRDefault="00DA562E" w:rsidP="00570E3B">
      <w:pPr>
        <w:overflowPunct w:val="0"/>
        <w:ind w:leftChars="400" w:left="840" w:firstLineChars="100" w:firstLine="210"/>
        <w:jc w:val="left"/>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質問紙調査の実施により得られたアンケートについては、いじめられた児</w:t>
      </w:r>
      <w:r w:rsidR="00DD6F8A" w:rsidRPr="00DA562E">
        <w:rPr>
          <w:rFonts w:ascii="Times New Roman" w:eastAsia="ＭＳ 明朝" w:hAnsi="Times New Roman" w:cs="ＭＳ 明朝" w:hint="eastAsia"/>
          <w:color w:val="000000"/>
          <w:kern w:val="0"/>
          <w:szCs w:val="21"/>
        </w:rPr>
        <w:t>童生徒又は</w:t>
      </w:r>
      <w:r w:rsidRPr="00DA562E">
        <w:rPr>
          <w:rFonts w:ascii="Times New Roman" w:eastAsia="ＭＳ 明朝" w:hAnsi="Times New Roman" w:cs="ＭＳ 明朝" w:hint="eastAsia"/>
          <w:color w:val="000000"/>
          <w:kern w:val="0"/>
          <w:szCs w:val="21"/>
        </w:rPr>
        <w:t>その保護者に提供する場合があることをあらかじめ念頭におき、調査</w:t>
      </w:r>
      <w:r w:rsidR="00DD6F8A" w:rsidRPr="00DA562E">
        <w:rPr>
          <w:rFonts w:ascii="Times New Roman" w:eastAsia="ＭＳ 明朝" w:hAnsi="Times New Roman" w:cs="ＭＳ 明朝" w:hint="eastAsia"/>
          <w:color w:val="000000"/>
          <w:kern w:val="0"/>
          <w:szCs w:val="21"/>
        </w:rPr>
        <w:t>に先立ち、</w:t>
      </w:r>
      <w:r w:rsidRPr="00DA562E">
        <w:rPr>
          <w:rFonts w:ascii="Times New Roman" w:eastAsia="ＭＳ 明朝" w:hAnsi="Times New Roman" w:cs="ＭＳ 明朝" w:hint="eastAsia"/>
          <w:color w:val="000000"/>
          <w:kern w:val="0"/>
          <w:szCs w:val="21"/>
        </w:rPr>
        <w:t>その旨の調査対象となる在校生やその保護者に説明する</w:t>
      </w:r>
      <w:r w:rsidR="0099435D">
        <w:rPr>
          <w:rFonts w:ascii="Times New Roman" w:eastAsia="ＭＳ 明朝" w:hAnsi="Times New Roman" w:cs="ＭＳ 明朝" w:hint="eastAsia"/>
          <w:color w:val="000000"/>
          <w:kern w:val="0"/>
          <w:szCs w:val="21"/>
        </w:rPr>
        <w:t>など</w:t>
      </w:r>
      <w:r w:rsidRPr="00DA562E">
        <w:rPr>
          <w:rFonts w:ascii="Times New Roman" w:eastAsia="ＭＳ 明朝" w:hAnsi="Times New Roman" w:cs="ＭＳ 明朝" w:hint="eastAsia"/>
          <w:color w:val="000000"/>
          <w:kern w:val="0"/>
          <w:szCs w:val="21"/>
        </w:rPr>
        <w:t>の措置が必</w:t>
      </w:r>
      <w:r w:rsidR="00DD6F8A" w:rsidRPr="00DA562E">
        <w:rPr>
          <w:rFonts w:ascii="Times New Roman" w:eastAsia="ＭＳ 明朝" w:hAnsi="Times New Roman" w:cs="ＭＳ 明朝" w:hint="eastAsia"/>
          <w:color w:val="000000"/>
          <w:kern w:val="0"/>
          <w:szCs w:val="21"/>
        </w:rPr>
        <w:t>要であること</w:t>
      </w:r>
      <w:r w:rsidRPr="00DA562E">
        <w:rPr>
          <w:rFonts w:ascii="Times New Roman" w:eastAsia="ＭＳ 明朝" w:hAnsi="Times New Roman" w:cs="ＭＳ 明朝" w:hint="eastAsia"/>
          <w:color w:val="000000"/>
          <w:kern w:val="0"/>
          <w:szCs w:val="21"/>
        </w:rPr>
        <w:t>に留意する。</w:t>
      </w:r>
    </w:p>
    <w:p w:rsidR="00DA562E" w:rsidRPr="00570E3B" w:rsidRDefault="00DA562E" w:rsidP="00570E3B">
      <w:pPr>
        <w:overflowPunct w:val="0"/>
        <w:ind w:leftChars="400" w:left="840" w:right="-1" w:firstLineChars="100" w:firstLine="210"/>
        <w:jc w:val="left"/>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また、学校が調査を行う場合においては、市教育委員会</w:t>
      </w:r>
      <w:r w:rsidR="001E5E3C">
        <w:rPr>
          <w:rFonts w:ascii="Times New Roman" w:eastAsia="ＭＳ 明朝" w:hAnsi="Times New Roman" w:cs="ＭＳ 明朝" w:hint="eastAsia"/>
          <w:color w:val="000000"/>
          <w:kern w:val="0"/>
          <w:szCs w:val="21"/>
        </w:rPr>
        <w:t>は</w:t>
      </w:r>
      <w:r w:rsidRPr="00DA562E">
        <w:rPr>
          <w:rFonts w:ascii="Times New Roman" w:eastAsia="ＭＳ 明朝" w:hAnsi="Times New Roman" w:cs="ＭＳ 明朝" w:hint="eastAsia"/>
          <w:color w:val="000000"/>
          <w:kern w:val="0"/>
          <w:szCs w:val="21"/>
        </w:rPr>
        <w:t>、情報の提供の内</w:t>
      </w:r>
      <w:r w:rsidR="001E5E3C">
        <w:rPr>
          <w:rFonts w:ascii="Times New Roman" w:eastAsia="ＭＳ 明朝" w:hAnsi="Times New Roman" w:cs="ＭＳ 明朝" w:hint="eastAsia"/>
          <w:color w:val="000000"/>
          <w:kern w:val="0"/>
          <w:szCs w:val="21"/>
        </w:rPr>
        <w:t>容</w:t>
      </w:r>
      <w:r w:rsidR="00DD6F8A" w:rsidRPr="00DA562E">
        <w:rPr>
          <w:rFonts w:ascii="Times New Roman" w:eastAsia="ＭＳ 明朝" w:hAnsi="Times New Roman" w:cs="ＭＳ 明朝" w:hint="eastAsia"/>
          <w:color w:val="000000"/>
          <w:kern w:val="0"/>
          <w:szCs w:val="21"/>
        </w:rPr>
        <w:t>・</w:t>
      </w:r>
      <w:r w:rsidRPr="00DA562E">
        <w:rPr>
          <w:rFonts w:ascii="Times New Roman" w:eastAsia="ＭＳ 明朝" w:hAnsi="Times New Roman" w:cs="ＭＳ 明朝" w:hint="eastAsia"/>
          <w:color w:val="000000"/>
          <w:kern w:val="0"/>
          <w:szCs w:val="21"/>
        </w:rPr>
        <w:t>方法・時期などについて必要な指導及び支援について適切に対応する。</w:t>
      </w:r>
    </w:p>
    <w:p w:rsidR="00DA562E" w:rsidRPr="00DA562E" w:rsidRDefault="00DA562E" w:rsidP="00DA562E">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Times New Roman"/>
          <w:color w:val="000000"/>
          <w:kern w:val="0"/>
          <w:szCs w:val="21"/>
        </w:rPr>
        <w:t xml:space="preserve">    </w:t>
      </w:r>
      <w:r w:rsidR="008D5E8A">
        <w:rPr>
          <w:rFonts w:ascii="Times New Roman" w:eastAsia="ＭＳ 明朝" w:hAnsi="Times New Roman" w:cs="Times New Roman" w:hint="eastAsia"/>
          <w:color w:val="000000"/>
          <w:kern w:val="0"/>
          <w:szCs w:val="21"/>
        </w:rPr>
        <w:t xml:space="preserve">　</w:t>
      </w:r>
      <w:r w:rsidRPr="00DA562E">
        <w:rPr>
          <w:rFonts w:ascii="Times New Roman" w:eastAsia="ＭＳ 明朝" w:hAnsi="Times New Roman" w:cs="ＭＳ 明朝" w:hint="eastAsia"/>
          <w:color w:val="000000"/>
          <w:kern w:val="0"/>
          <w:szCs w:val="21"/>
        </w:rPr>
        <w:t>イ　調査結果の報告</w:t>
      </w:r>
    </w:p>
    <w:p w:rsidR="00DA562E" w:rsidRDefault="00DA562E" w:rsidP="005E4F69">
      <w:pPr>
        <w:overflowPunct w:val="0"/>
        <w:ind w:leftChars="400" w:left="840"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調査結果は、市長に報告する。報告の結果を踏まえて、いじめを受けた児童</w:t>
      </w:r>
      <w:r w:rsidR="00963CA4">
        <w:rPr>
          <w:rFonts w:ascii="Times New Roman" w:eastAsia="ＭＳ 明朝" w:hAnsi="Times New Roman" w:cs="ＭＳ 明朝" w:hint="eastAsia"/>
          <w:color w:val="000000"/>
          <w:kern w:val="0"/>
          <w:szCs w:val="21"/>
        </w:rPr>
        <w:t>生徒</w:t>
      </w:r>
      <w:r w:rsidRPr="00DA562E">
        <w:rPr>
          <w:rFonts w:ascii="Times New Roman" w:eastAsia="ＭＳ 明朝" w:hAnsi="Times New Roman" w:cs="ＭＳ 明朝" w:hint="eastAsia"/>
          <w:color w:val="000000"/>
          <w:kern w:val="0"/>
          <w:szCs w:val="21"/>
        </w:rPr>
        <w:t>又はその保護者が希望する場合には、いじめを受けた児童生徒又はその保護者の</w:t>
      </w:r>
      <w:r w:rsidR="00DD6F8A">
        <w:rPr>
          <w:rFonts w:ascii="Times New Roman" w:eastAsia="ＭＳ 明朝" w:hAnsi="Times New Roman" w:cs="ＭＳ 明朝" w:hint="eastAsia"/>
          <w:color w:val="000000"/>
          <w:kern w:val="0"/>
          <w:szCs w:val="21"/>
        </w:rPr>
        <w:t>所</w:t>
      </w:r>
      <w:r w:rsidRPr="00DA562E">
        <w:rPr>
          <w:rFonts w:ascii="Times New Roman" w:eastAsia="ＭＳ 明朝" w:hAnsi="Times New Roman" w:cs="ＭＳ 明朝" w:hint="eastAsia"/>
          <w:color w:val="000000"/>
          <w:kern w:val="0"/>
          <w:szCs w:val="21"/>
        </w:rPr>
        <w:t>見をまとめた文書の提供を受け、調査結果の報告に添えて市長等に送付する。</w:t>
      </w:r>
    </w:p>
    <w:p w:rsidR="005E4F69" w:rsidRDefault="005E4F69" w:rsidP="005E4F69">
      <w:pPr>
        <w:overflowPunct w:val="0"/>
        <w:textAlignment w:val="baseline"/>
        <w:rPr>
          <w:rFonts w:asciiTheme="majorEastAsia" w:eastAsiaTheme="majorEastAsia" w:hAnsiTheme="majorEastAsia" w:cs="Times New Roman"/>
          <w:b/>
          <w:color w:val="000000"/>
          <w:spacing w:val="2"/>
          <w:kern w:val="0"/>
          <w:szCs w:val="21"/>
        </w:rPr>
      </w:pPr>
    </w:p>
    <w:p w:rsidR="00DA562E" w:rsidRPr="00AA2CD7" w:rsidRDefault="008D5E8A" w:rsidP="005E4F69">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Times New Roman"/>
          <w:b/>
          <w:color w:val="000000"/>
          <w:spacing w:val="2"/>
          <w:kern w:val="0"/>
          <w:szCs w:val="21"/>
        </w:rPr>
        <w:t>（</w:t>
      </w:r>
      <w:r w:rsidRPr="00AA2CD7">
        <w:rPr>
          <w:rFonts w:asciiTheme="majorEastAsia" w:eastAsiaTheme="majorEastAsia" w:hAnsiTheme="majorEastAsia" w:cs="Times New Roman" w:hint="eastAsia"/>
          <w:b/>
          <w:color w:val="000000"/>
          <w:spacing w:val="2"/>
          <w:kern w:val="0"/>
          <w:szCs w:val="21"/>
        </w:rPr>
        <w:t>３</w:t>
      </w:r>
      <w:r w:rsidRPr="00AA2CD7">
        <w:rPr>
          <w:rFonts w:asciiTheme="majorEastAsia" w:eastAsiaTheme="majorEastAsia" w:hAnsiTheme="majorEastAsia" w:cs="Times New Roman"/>
          <w:b/>
          <w:color w:val="000000"/>
          <w:spacing w:val="2"/>
          <w:kern w:val="0"/>
          <w:szCs w:val="21"/>
        </w:rPr>
        <w:t>）</w:t>
      </w:r>
      <w:r w:rsidR="00DA562E" w:rsidRPr="00AA2CD7">
        <w:rPr>
          <w:rFonts w:asciiTheme="majorEastAsia" w:eastAsiaTheme="majorEastAsia" w:hAnsiTheme="majorEastAsia" w:cs="ＤＨＰ特太ゴシック体" w:hint="eastAsia"/>
          <w:b/>
          <w:bCs/>
          <w:color w:val="000000"/>
          <w:kern w:val="0"/>
          <w:szCs w:val="21"/>
        </w:rPr>
        <w:t>調査の結果報告を受けた市長による再調査及び措置</w:t>
      </w:r>
    </w:p>
    <w:p w:rsidR="00DA562E" w:rsidRPr="00AA2CD7" w:rsidRDefault="00DA562E" w:rsidP="00DA562E">
      <w:pPr>
        <w:overflowPunct w:val="0"/>
        <w:textAlignment w:val="baseline"/>
        <w:rPr>
          <w:rFonts w:asciiTheme="majorEastAsia" w:eastAsiaTheme="majorEastAsia" w:hAnsiTheme="majorEastAsia" w:cs="ＤＨＰ特太ゴシック体"/>
          <w:b/>
          <w:bCs/>
          <w:color w:val="000000"/>
          <w:kern w:val="0"/>
          <w:szCs w:val="21"/>
        </w:rPr>
      </w:pPr>
      <w:r w:rsidRPr="00AA2CD7">
        <w:rPr>
          <w:rFonts w:asciiTheme="majorEastAsia" w:eastAsiaTheme="majorEastAsia" w:hAnsiTheme="majorEastAsia" w:cs="ＤＨＰ特太ゴシック体" w:hint="eastAsia"/>
          <w:b/>
          <w:bCs/>
          <w:color w:val="000000"/>
          <w:kern w:val="0"/>
          <w:szCs w:val="21"/>
        </w:rPr>
        <w:t xml:space="preserve">　</w:t>
      </w:r>
      <w:r w:rsidR="008D5E8A" w:rsidRPr="00AA2CD7">
        <w:rPr>
          <w:rFonts w:asciiTheme="majorEastAsia" w:eastAsiaTheme="majorEastAsia" w:hAnsiTheme="majorEastAsia" w:cs="ＤＨＰ特太ゴシック体" w:hint="eastAsia"/>
          <w:b/>
          <w:bCs/>
          <w:color w:val="000000"/>
          <w:kern w:val="0"/>
          <w:szCs w:val="21"/>
        </w:rPr>
        <w:t xml:space="preserve">　</w:t>
      </w:r>
      <w:r w:rsidRPr="00AA2CD7">
        <w:rPr>
          <w:rFonts w:asciiTheme="majorEastAsia" w:eastAsiaTheme="majorEastAsia" w:hAnsiTheme="majorEastAsia" w:cs="ＤＨＰ特太ゴシック体" w:hint="eastAsia"/>
          <w:b/>
          <w:bCs/>
          <w:color w:val="000000"/>
          <w:kern w:val="0"/>
          <w:szCs w:val="21"/>
        </w:rPr>
        <w:t>①　再調査</w:t>
      </w:r>
    </w:p>
    <w:tbl>
      <w:tblPr>
        <w:tblStyle w:val="a3"/>
        <w:tblW w:w="0" w:type="auto"/>
        <w:tblInd w:w="137" w:type="dxa"/>
        <w:tblLook w:val="04A0" w:firstRow="1" w:lastRow="0" w:firstColumn="1" w:lastColumn="0" w:noHBand="0" w:noVBand="1"/>
      </w:tblPr>
      <w:tblGrid>
        <w:gridCol w:w="8357"/>
      </w:tblGrid>
      <w:tr w:rsidR="006247CF" w:rsidTr="005E4F69">
        <w:tc>
          <w:tcPr>
            <w:tcW w:w="8357" w:type="dxa"/>
          </w:tcPr>
          <w:p w:rsidR="006247CF" w:rsidRPr="00DA562E" w:rsidRDefault="006247CF" w:rsidP="001E5E3C">
            <w:pPr>
              <w:overflowPunct w:val="0"/>
              <w:ind w:firstLineChars="150" w:firstLine="315"/>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「いじめ防止対策推進法」</w:t>
            </w:r>
          </w:p>
          <w:p w:rsidR="006247CF" w:rsidRPr="00DA562E" w:rsidRDefault="006247CF" w:rsidP="006247CF">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（公立の学校に係る対処）</w:t>
            </w:r>
          </w:p>
          <w:p w:rsidR="006247CF" w:rsidRPr="00DA562E" w:rsidRDefault="006247CF" w:rsidP="006247CF">
            <w:pPr>
              <w:overflowPunct w:val="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第３０条</w:t>
            </w:r>
          </w:p>
          <w:p w:rsidR="006247CF" w:rsidRPr="00DA562E" w:rsidRDefault="006247CF" w:rsidP="00963CA4">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２　前項の規定による報告を受けた地方公共団体の長は、当該報告に係る重大事態への対処又は当該重大事態と同種の事態の発生の防止のため必要があると認めるとき　は、附属機関を設けて調査を行う等の方法により、第２８条第１項の規定による調査の結果について調査を行うことができる。</w:t>
            </w:r>
          </w:p>
          <w:p w:rsidR="006247CF" w:rsidRPr="00963CA4" w:rsidRDefault="006247CF" w:rsidP="00963CA4">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３　地方公共団体の長は、前項の規定による調査を行ったときは、その結果を議会に報告しなければならない。　　</w:t>
            </w:r>
            <w:r w:rsidRPr="00DA562E">
              <w:rPr>
                <w:rFonts w:ascii="Times New Roman" w:eastAsia="ＭＳ 明朝" w:hAnsi="Times New Roman" w:cs="Times New Roman"/>
                <w:color w:val="000000"/>
                <w:kern w:val="0"/>
                <w:szCs w:val="21"/>
              </w:rPr>
              <w:t xml:space="preserve"> </w:t>
            </w:r>
          </w:p>
        </w:tc>
      </w:tr>
    </w:tbl>
    <w:p w:rsidR="00570E3B" w:rsidRDefault="00963CA4" w:rsidP="00570E3B">
      <w:pPr>
        <w:overflowPunct w:val="0"/>
        <w:ind w:leftChars="100" w:left="210"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学校又は市教育委員会の「鳴門市いじめ問題等対策委員会」が行った調査の結果を受けた市長は、当該報告に係る重大事態への対処又は当該重大事態と同種の事態の発生の防止のため必要があると認めるときは、法第２８条第１項の規定による調査の結果について調査（以下「再調査」という。）を行うことができる。</w:t>
      </w:r>
    </w:p>
    <w:p w:rsidR="00DA562E" w:rsidRDefault="00963CA4" w:rsidP="00570E3B">
      <w:pPr>
        <w:overflowPunct w:val="0"/>
        <w:ind w:leftChars="100" w:left="210" w:firstLineChars="100" w:firstLine="21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この再調査に当たっては、弁護士や精神科医、学識経験者、心理や福祉の専門家等の専門的な知識や経験を有する者であって、当該いじめ事案の関係者と直接の人間関係又は特別の利害関係を有しない者（第三者）により行い当該再調査の公平性・中立性を図るように努めるものとする。</w:t>
      </w:r>
    </w:p>
    <w:p w:rsidR="002369F6" w:rsidRDefault="002369F6" w:rsidP="005E4F69">
      <w:pPr>
        <w:overflowPunct w:val="0"/>
        <w:ind w:firstLineChars="200" w:firstLine="422"/>
        <w:textAlignment w:val="baseline"/>
        <w:rPr>
          <w:rFonts w:ascii="ＭＳ 明朝" w:eastAsia="ＤＨＰ特太ゴシック体" w:hAnsi="Times New Roman" w:cs="ＤＨＰ特太ゴシック体"/>
          <w:b/>
          <w:bCs/>
          <w:color w:val="000000"/>
          <w:kern w:val="0"/>
          <w:szCs w:val="21"/>
        </w:rPr>
      </w:pPr>
    </w:p>
    <w:p w:rsidR="00DB7653" w:rsidRDefault="00DB7653" w:rsidP="005E4F69">
      <w:pPr>
        <w:overflowPunct w:val="0"/>
        <w:ind w:firstLineChars="200" w:firstLine="422"/>
        <w:textAlignment w:val="baseline"/>
        <w:rPr>
          <w:rFonts w:ascii="ＭＳ 明朝" w:eastAsia="ＤＨＰ特太ゴシック体" w:hAnsi="Times New Roman" w:cs="ＤＨＰ特太ゴシック体"/>
          <w:b/>
          <w:bCs/>
          <w:color w:val="000000"/>
          <w:kern w:val="0"/>
          <w:szCs w:val="21"/>
        </w:rPr>
      </w:pPr>
    </w:p>
    <w:p w:rsidR="00570E3B" w:rsidRDefault="00570E3B" w:rsidP="005E4F69">
      <w:pPr>
        <w:overflowPunct w:val="0"/>
        <w:ind w:firstLineChars="200" w:firstLine="422"/>
        <w:textAlignment w:val="baseline"/>
        <w:rPr>
          <w:rFonts w:ascii="ＭＳ 明朝" w:eastAsia="ＤＨＰ特太ゴシック体" w:hAnsi="Times New Roman" w:cs="ＤＨＰ特太ゴシック体"/>
          <w:b/>
          <w:bCs/>
          <w:color w:val="000000"/>
          <w:kern w:val="0"/>
          <w:szCs w:val="21"/>
        </w:rPr>
      </w:pPr>
    </w:p>
    <w:p w:rsidR="00DA562E" w:rsidRPr="00AA2CD7" w:rsidRDefault="00DA562E" w:rsidP="005E4F69">
      <w:pPr>
        <w:overflowPunct w:val="0"/>
        <w:ind w:firstLineChars="200" w:firstLine="422"/>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lastRenderedPageBreak/>
        <w:t>②　再調査の結果を踏まえた措置等</w:t>
      </w:r>
    </w:p>
    <w:p w:rsidR="005E4F69" w:rsidRDefault="00DA562E" w:rsidP="008D5E8A">
      <w:pPr>
        <w:overflowPunct w:val="0"/>
        <w:ind w:left="1050" w:hangingChars="500" w:hanging="105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 xml:space="preserve">　</w:t>
      </w:r>
      <w:r w:rsidR="00963CA4">
        <w:rPr>
          <w:rFonts w:ascii="Times New Roman" w:eastAsia="ＭＳ 明朝" w:hAnsi="Times New Roman" w:cs="ＭＳ 明朝" w:hint="eastAsia"/>
          <w:color w:val="000000"/>
          <w:kern w:val="0"/>
          <w:szCs w:val="21"/>
        </w:rPr>
        <w:t xml:space="preserve">　　</w:t>
      </w:r>
      <w:r w:rsidR="008D5E8A">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再調査を行ったとき、市長はその結果を市議会に報告する。市議会へ報告する内容</w:t>
      </w:r>
    </w:p>
    <w:p w:rsidR="00DA562E" w:rsidRDefault="00DA562E" w:rsidP="005E4F69">
      <w:pPr>
        <w:overflowPunct w:val="0"/>
        <w:ind w:leftChars="300" w:left="1050" w:hangingChars="200" w:hanging="420"/>
        <w:textAlignment w:val="baseline"/>
        <w:rPr>
          <w:rFonts w:ascii="Times New Roman" w:eastAsia="ＭＳ 明朝" w:hAnsi="Times New Roman" w:cs="ＭＳ 明朝"/>
          <w:color w:val="000000"/>
          <w:kern w:val="0"/>
          <w:szCs w:val="21"/>
        </w:rPr>
      </w:pPr>
      <w:r w:rsidRPr="00DA562E">
        <w:rPr>
          <w:rFonts w:ascii="Times New Roman" w:eastAsia="ＭＳ 明朝" w:hAnsi="Times New Roman" w:cs="ＭＳ 明朝" w:hint="eastAsia"/>
          <w:color w:val="000000"/>
          <w:kern w:val="0"/>
          <w:szCs w:val="21"/>
        </w:rPr>
        <w:t xml:space="preserve">については、個人のプライバシーに対して配慮し行う。　　</w:t>
      </w:r>
    </w:p>
    <w:p w:rsidR="00DB7653" w:rsidRPr="00DA562E" w:rsidRDefault="00DB7653" w:rsidP="005E4F69">
      <w:pPr>
        <w:overflowPunct w:val="0"/>
        <w:ind w:leftChars="300" w:left="1058" w:hangingChars="200" w:hanging="428"/>
        <w:textAlignment w:val="baseline"/>
        <w:rPr>
          <w:rFonts w:ascii="ＭＳ 明朝" w:eastAsia="ＭＳ 明朝" w:hAnsi="Times New Roman" w:cs="Times New Roman"/>
          <w:color w:val="000000"/>
          <w:spacing w:val="2"/>
          <w:kern w:val="0"/>
          <w:szCs w:val="21"/>
        </w:rPr>
      </w:pPr>
    </w:p>
    <w:p w:rsidR="00DA562E" w:rsidRPr="00AA2CD7" w:rsidRDefault="00DA562E" w:rsidP="00DA562E">
      <w:pPr>
        <w:overflowPunct w:val="0"/>
        <w:textAlignment w:val="baseline"/>
        <w:rPr>
          <w:rFonts w:asciiTheme="majorEastAsia" w:eastAsiaTheme="majorEastAsia" w:hAnsiTheme="majorEastAsia" w:cs="Times New Roman"/>
          <w:color w:val="000000"/>
          <w:spacing w:val="2"/>
          <w:kern w:val="0"/>
          <w:szCs w:val="21"/>
        </w:rPr>
      </w:pPr>
      <w:r w:rsidRPr="00AA2CD7">
        <w:rPr>
          <w:rFonts w:asciiTheme="majorEastAsia" w:eastAsiaTheme="majorEastAsia" w:hAnsiTheme="majorEastAsia" w:cs="ＤＨＰ特太ゴシック体" w:hint="eastAsia"/>
          <w:b/>
          <w:bCs/>
          <w:color w:val="000000"/>
          <w:kern w:val="0"/>
          <w:szCs w:val="21"/>
        </w:rPr>
        <w:t>９　その他の留意事項</w:t>
      </w:r>
    </w:p>
    <w:p w:rsidR="00DA562E" w:rsidRPr="00DA562E" w:rsidRDefault="00DA562E" w:rsidP="004D3A67">
      <w:pPr>
        <w:overflowPunct w:val="0"/>
        <w:ind w:left="210" w:hangingChars="100" w:hanging="210"/>
        <w:textAlignment w:val="baseline"/>
        <w:rPr>
          <w:rFonts w:ascii="ＭＳ 明朝" w:eastAsia="ＭＳ 明朝" w:hAnsi="Times New Roman" w:cs="Times New Roman"/>
          <w:color w:val="000000"/>
          <w:spacing w:val="2"/>
          <w:kern w:val="0"/>
          <w:szCs w:val="21"/>
        </w:rPr>
      </w:pPr>
      <w:r w:rsidRPr="00DA562E">
        <w:rPr>
          <w:rFonts w:ascii="Times New Roman" w:eastAsia="ＭＳ 明朝" w:hAnsi="Times New Roman" w:cs="ＭＳ 明朝" w:hint="eastAsia"/>
          <w:color w:val="000000"/>
          <w:kern w:val="0"/>
          <w:szCs w:val="21"/>
        </w:rPr>
        <w:t xml:space="preserve">　</w:t>
      </w:r>
      <w:r w:rsidR="004D3A67">
        <w:rPr>
          <w:rFonts w:ascii="Times New Roman" w:eastAsia="ＭＳ 明朝" w:hAnsi="Times New Roman" w:cs="ＭＳ 明朝" w:hint="eastAsia"/>
          <w:color w:val="000000"/>
          <w:kern w:val="0"/>
          <w:szCs w:val="21"/>
        </w:rPr>
        <w:t xml:space="preserve">  </w:t>
      </w:r>
      <w:r w:rsidRPr="00DA562E">
        <w:rPr>
          <w:rFonts w:ascii="Times New Roman" w:eastAsia="ＭＳ 明朝" w:hAnsi="Times New Roman" w:cs="ＭＳ 明朝" w:hint="eastAsia"/>
          <w:color w:val="000000"/>
          <w:kern w:val="0"/>
          <w:szCs w:val="21"/>
        </w:rPr>
        <w:t>市は、市基本方針の策定から３年の経過を目途として、本市の状況や国の「いじめ防止等のための基本的な方針」の変更等を勘案して、本方針の見直しを検討し、必要があると認めるときは、その結果に基づいて必要な措置を講ずる。</w:t>
      </w:r>
    </w:p>
    <w:p w:rsidR="0052482D" w:rsidRDefault="00DA562E" w:rsidP="004D3A67">
      <w:pPr>
        <w:ind w:left="210" w:hangingChars="100" w:hanging="210"/>
        <w:rPr>
          <w:rFonts w:ascii="Times New Roman" w:eastAsia="ＭＳ 明朝" w:hAnsi="Times New Roman" w:cs="ＭＳ 明朝"/>
          <w:color w:val="000000"/>
          <w:kern w:val="0"/>
          <w:szCs w:val="21"/>
        </w:rPr>
      </w:pPr>
      <w:r w:rsidRPr="00DA562E">
        <w:rPr>
          <w:rFonts w:ascii="Times New Roman" w:eastAsia="ＭＳ 明朝" w:hAnsi="Times New Roman" w:cs="Times New Roman"/>
          <w:color w:val="000000"/>
          <w:kern w:val="0"/>
          <w:szCs w:val="21"/>
        </w:rPr>
        <w:t xml:space="preserve"> </w:t>
      </w:r>
      <w:r w:rsidR="009A365B">
        <w:rPr>
          <w:rFonts w:ascii="Times New Roman" w:eastAsia="ＭＳ 明朝" w:hAnsi="Times New Roman" w:cs="Times New Roman"/>
          <w:color w:val="000000"/>
          <w:kern w:val="0"/>
          <w:szCs w:val="21"/>
        </w:rPr>
        <w:t xml:space="preserve"> </w:t>
      </w:r>
      <w:r w:rsidR="004D3A67">
        <w:rPr>
          <w:rFonts w:ascii="Times New Roman" w:eastAsia="ＭＳ 明朝" w:hAnsi="Times New Roman" w:cs="Times New Roman"/>
          <w:color w:val="000000"/>
          <w:kern w:val="0"/>
          <w:szCs w:val="21"/>
        </w:rPr>
        <w:t xml:space="preserve">  </w:t>
      </w:r>
      <w:r w:rsidRPr="00DA562E">
        <w:rPr>
          <w:rFonts w:ascii="Times New Roman" w:eastAsia="ＭＳ 明朝" w:hAnsi="Times New Roman" w:cs="ＭＳ 明朝" w:hint="eastAsia"/>
          <w:color w:val="000000"/>
          <w:kern w:val="0"/>
          <w:szCs w:val="21"/>
        </w:rPr>
        <w:t>また、各学校の「学校いじめ防止基本方針」の見直しや、各学校で定めたいじめ防止への取組が計画通りに進んでいるかのチェックやいじめへの対処がうまくいかなかったケースの検証、必要に応じた計画の見直しなど、各学校のいじめの防止等の取組についてＰＤＣＡサイクルによる検証を行う。</w:t>
      </w:r>
    </w:p>
    <w:p w:rsidR="00340630" w:rsidRDefault="00340630" w:rsidP="00DA562E">
      <w:pPr>
        <w:rPr>
          <w:rFonts w:ascii="Times New Roman" w:eastAsia="ＭＳ 明朝" w:hAnsi="Times New Roman" w:cs="ＭＳ 明朝"/>
          <w:color w:val="000000"/>
          <w:kern w:val="0"/>
          <w:szCs w:val="21"/>
        </w:rPr>
      </w:pPr>
    </w:p>
    <w:p w:rsidR="00340630" w:rsidRDefault="00340630" w:rsidP="00DA562E">
      <w:pPr>
        <w:rPr>
          <w:rFonts w:ascii="Times New Roman" w:eastAsia="ＭＳ 明朝" w:hAnsi="Times New Roman" w:cs="ＭＳ 明朝"/>
          <w:color w:val="000000"/>
          <w:kern w:val="0"/>
          <w:szCs w:val="21"/>
        </w:rPr>
      </w:pPr>
    </w:p>
    <w:p w:rsidR="00340630" w:rsidRDefault="00340630" w:rsidP="00DA562E">
      <w:pPr>
        <w:rPr>
          <w:rFonts w:ascii="Times New Roman" w:eastAsia="ＭＳ 明朝" w:hAnsi="Times New Roman" w:cs="ＭＳ 明朝"/>
          <w:color w:val="000000"/>
          <w:kern w:val="0"/>
          <w:szCs w:val="21"/>
        </w:rPr>
      </w:pPr>
    </w:p>
    <w:p w:rsidR="00340630" w:rsidRDefault="00C05C07" w:rsidP="00C05C07">
      <w:pPr>
        <w:jc w:val="right"/>
      </w:pPr>
      <w:r>
        <w:rPr>
          <w:rFonts w:hint="eastAsia"/>
        </w:rPr>
        <w:t>平成</w:t>
      </w:r>
      <w:r>
        <w:t>３０年</w:t>
      </w:r>
      <w:r w:rsidR="00083B5F">
        <w:rPr>
          <w:rFonts w:hint="eastAsia"/>
        </w:rPr>
        <w:t xml:space="preserve">　</w:t>
      </w:r>
      <w:r>
        <w:t>月　改定</w:t>
      </w:r>
    </w:p>
    <w:sectPr w:rsidR="00340630" w:rsidSect="008D14F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43" w:rsidRDefault="00405743" w:rsidP="00650E0B">
      <w:r>
        <w:separator/>
      </w:r>
    </w:p>
  </w:endnote>
  <w:endnote w:type="continuationSeparator" w:id="0">
    <w:p w:rsidR="00405743" w:rsidRDefault="00405743" w:rsidP="0065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16905"/>
      <w:docPartObj>
        <w:docPartGallery w:val="Page Numbers (Bottom of Page)"/>
        <w:docPartUnique/>
      </w:docPartObj>
    </w:sdtPr>
    <w:sdtEndPr/>
    <w:sdtContent>
      <w:p w:rsidR="00D320DE" w:rsidRDefault="00D320DE">
        <w:pPr>
          <w:pStyle w:val="a6"/>
          <w:jc w:val="center"/>
        </w:pPr>
        <w:r>
          <w:fldChar w:fldCharType="begin"/>
        </w:r>
        <w:r>
          <w:instrText>PAGE   \* MERGEFORMAT</w:instrText>
        </w:r>
        <w:r>
          <w:fldChar w:fldCharType="separate"/>
        </w:r>
        <w:r w:rsidR="003676A4" w:rsidRPr="003676A4">
          <w:rPr>
            <w:noProof/>
            <w:lang w:val="ja-JP"/>
          </w:rPr>
          <w:t>29</w:t>
        </w:r>
        <w:r>
          <w:fldChar w:fldCharType="end"/>
        </w:r>
      </w:p>
    </w:sdtContent>
  </w:sdt>
  <w:p w:rsidR="00D320DE" w:rsidRDefault="00D320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43" w:rsidRDefault="00405743" w:rsidP="00650E0B">
      <w:r>
        <w:separator/>
      </w:r>
    </w:p>
  </w:footnote>
  <w:footnote w:type="continuationSeparator" w:id="0">
    <w:p w:rsidR="00405743" w:rsidRDefault="00405743" w:rsidP="00650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957"/>
    <w:multiLevelType w:val="hybridMultilevel"/>
    <w:tmpl w:val="B5786AC2"/>
    <w:lvl w:ilvl="0" w:tplc="E91EB15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A5775"/>
    <w:multiLevelType w:val="hybridMultilevel"/>
    <w:tmpl w:val="A4D630E0"/>
    <w:lvl w:ilvl="0" w:tplc="8D24250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14FB1"/>
    <w:multiLevelType w:val="hybridMultilevel"/>
    <w:tmpl w:val="3926C9C6"/>
    <w:lvl w:ilvl="0" w:tplc="BC70977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45011"/>
    <w:multiLevelType w:val="hybridMultilevel"/>
    <w:tmpl w:val="AA60D69E"/>
    <w:lvl w:ilvl="0" w:tplc="2E446C3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C27391"/>
    <w:multiLevelType w:val="hybridMultilevel"/>
    <w:tmpl w:val="D69EF4CA"/>
    <w:lvl w:ilvl="0" w:tplc="3C6454E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BD2278"/>
    <w:multiLevelType w:val="hybridMultilevel"/>
    <w:tmpl w:val="1AC2E0F2"/>
    <w:lvl w:ilvl="0" w:tplc="78EEC1F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704017"/>
    <w:multiLevelType w:val="hybridMultilevel"/>
    <w:tmpl w:val="E2A68CB8"/>
    <w:lvl w:ilvl="0" w:tplc="94284B1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F41E1E"/>
    <w:multiLevelType w:val="hybridMultilevel"/>
    <w:tmpl w:val="BB3EB284"/>
    <w:lvl w:ilvl="0" w:tplc="6D9677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F6705"/>
    <w:multiLevelType w:val="hybridMultilevel"/>
    <w:tmpl w:val="56A097FC"/>
    <w:lvl w:ilvl="0" w:tplc="088892C0">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F582F"/>
    <w:multiLevelType w:val="hybridMultilevel"/>
    <w:tmpl w:val="48A0B274"/>
    <w:lvl w:ilvl="0" w:tplc="E76CC20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664A2B"/>
    <w:multiLevelType w:val="hybridMultilevel"/>
    <w:tmpl w:val="2E9434CA"/>
    <w:lvl w:ilvl="0" w:tplc="02D6267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1593F"/>
    <w:multiLevelType w:val="hybridMultilevel"/>
    <w:tmpl w:val="E2DCAA60"/>
    <w:lvl w:ilvl="0" w:tplc="1158BB0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7408B3"/>
    <w:multiLevelType w:val="hybridMultilevel"/>
    <w:tmpl w:val="AE0ECEC4"/>
    <w:lvl w:ilvl="0" w:tplc="D8BE7BAA">
      <w:start w:val="1"/>
      <w:numFmt w:val="decimalEnclosedCircle"/>
      <w:lvlText w:val="%1"/>
      <w:lvlJc w:val="left"/>
      <w:pPr>
        <w:ind w:left="360" w:hanging="360"/>
      </w:pPr>
      <w:rPr>
        <w:rFonts w:ascii="Times New Roman"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3C1167"/>
    <w:multiLevelType w:val="hybridMultilevel"/>
    <w:tmpl w:val="AC4ED76C"/>
    <w:lvl w:ilvl="0" w:tplc="546AD90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C45977"/>
    <w:multiLevelType w:val="hybridMultilevel"/>
    <w:tmpl w:val="B754A81E"/>
    <w:lvl w:ilvl="0" w:tplc="8A30D4F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42539B"/>
    <w:multiLevelType w:val="hybridMultilevel"/>
    <w:tmpl w:val="09DEED5E"/>
    <w:lvl w:ilvl="0" w:tplc="6C26453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FA55EA"/>
    <w:multiLevelType w:val="hybridMultilevel"/>
    <w:tmpl w:val="6B74ACD0"/>
    <w:lvl w:ilvl="0" w:tplc="9024575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092110"/>
    <w:multiLevelType w:val="hybridMultilevel"/>
    <w:tmpl w:val="7FD0CF3E"/>
    <w:lvl w:ilvl="0" w:tplc="85300906">
      <w:start w:val="1"/>
      <w:numFmt w:val="decimalEnclosedCircle"/>
      <w:lvlText w:val="%1"/>
      <w:lvlJc w:val="left"/>
      <w:pPr>
        <w:ind w:left="1830" w:hanging="360"/>
      </w:pPr>
      <w:rPr>
        <w:rFonts w:ascii="Times New Roman"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3731064D"/>
    <w:multiLevelType w:val="hybridMultilevel"/>
    <w:tmpl w:val="A2704C98"/>
    <w:lvl w:ilvl="0" w:tplc="21365A5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3A0628A9"/>
    <w:multiLevelType w:val="hybridMultilevel"/>
    <w:tmpl w:val="54B063FA"/>
    <w:lvl w:ilvl="0" w:tplc="F2CE4D14">
      <w:start w:val="1"/>
      <w:numFmt w:val="decimalEnclosedCircle"/>
      <w:lvlText w:val="%1"/>
      <w:lvlJc w:val="left"/>
      <w:pPr>
        <w:ind w:left="2040" w:hanging="360"/>
      </w:pPr>
      <w:rPr>
        <w:rFonts w:ascii="Times New Roman" w:eastAsia="ＭＳ 明朝" w:hAnsi="Times New Roman" w:cs="ＭＳ 明朝"/>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3FEE4F44"/>
    <w:multiLevelType w:val="hybridMultilevel"/>
    <w:tmpl w:val="C2769C54"/>
    <w:lvl w:ilvl="0" w:tplc="62DC1054">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41784E74"/>
    <w:multiLevelType w:val="hybridMultilevel"/>
    <w:tmpl w:val="465EEA5E"/>
    <w:lvl w:ilvl="0" w:tplc="52DE8090">
      <w:start w:val="7"/>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777F4"/>
    <w:multiLevelType w:val="hybridMultilevel"/>
    <w:tmpl w:val="5AF8527A"/>
    <w:lvl w:ilvl="0" w:tplc="7CC2B522">
      <w:start w:val="1"/>
      <w:numFmt w:val="decimalEnclosedCircle"/>
      <w:lvlText w:val="%1"/>
      <w:lvlJc w:val="left"/>
      <w:pPr>
        <w:ind w:left="2040" w:hanging="360"/>
      </w:pPr>
      <w:rPr>
        <w:rFonts w:ascii="Times New Roman" w:cs="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3" w15:restartNumberingAfterBreak="0">
    <w:nsid w:val="457A2622"/>
    <w:multiLevelType w:val="hybridMultilevel"/>
    <w:tmpl w:val="C25E2364"/>
    <w:lvl w:ilvl="0" w:tplc="1908A77C">
      <w:start w:val="1"/>
      <w:numFmt w:val="decimalEnclosedCircle"/>
      <w:lvlText w:val="%1"/>
      <w:lvlJc w:val="left"/>
      <w:pPr>
        <w:ind w:left="1845" w:hanging="360"/>
      </w:pPr>
      <w:rPr>
        <w:rFonts w:ascii="Times New Roman" w:cs="ＭＳ 明朝"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24" w15:restartNumberingAfterBreak="0">
    <w:nsid w:val="492D1088"/>
    <w:multiLevelType w:val="hybridMultilevel"/>
    <w:tmpl w:val="12EC4492"/>
    <w:lvl w:ilvl="0" w:tplc="46302AC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21AE2"/>
    <w:multiLevelType w:val="hybridMultilevel"/>
    <w:tmpl w:val="5A724D7C"/>
    <w:lvl w:ilvl="0" w:tplc="EA80CD16">
      <w:start w:val="1"/>
      <w:numFmt w:val="decimalEnclosedCircle"/>
      <w:lvlText w:val="%1"/>
      <w:lvlJc w:val="left"/>
      <w:pPr>
        <w:ind w:left="360" w:hanging="360"/>
      </w:pPr>
      <w:rPr>
        <w:rFonts w:ascii="Times New Roman" w:eastAsia="ＭＳ 明朝" w:hAnsi="Times New Roman"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C67228"/>
    <w:multiLevelType w:val="hybridMultilevel"/>
    <w:tmpl w:val="BFB07104"/>
    <w:lvl w:ilvl="0" w:tplc="B0F885C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4A35AF"/>
    <w:multiLevelType w:val="hybridMultilevel"/>
    <w:tmpl w:val="2234A110"/>
    <w:lvl w:ilvl="0" w:tplc="CF56A4E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8C0359"/>
    <w:multiLevelType w:val="hybridMultilevel"/>
    <w:tmpl w:val="6E46E170"/>
    <w:lvl w:ilvl="0" w:tplc="8AB825D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7427BC"/>
    <w:multiLevelType w:val="hybridMultilevel"/>
    <w:tmpl w:val="AC1C4950"/>
    <w:lvl w:ilvl="0" w:tplc="4086A7E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35786"/>
    <w:multiLevelType w:val="hybridMultilevel"/>
    <w:tmpl w:val="7546674E"/>
    <w:lvl w:ilvl="0" w:tplc="D67E3160">
      <w:start w:val="1"/>
      <w:numFmt w:val="decimalEnclosedCircle"/>
      <w:lvlText w:val="%1"/>
      <w:lvlJc w:val="left"/>
      <w:pPr>
        <w:ind w:left="1830" w:hanging="360"/>
      </w:pPr>
      <w:rPr>
        <w:rFonts w:ascii="Times New Roman"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1" w15:restartNumberingAfterBreak="0">
    <w:nsid w:val="5D177FD4"/>
    <w:multiLevelType w:val="hybridMultilevel"/>
    <w:tmpl w:val="E5C8D1FA"/>
    <w:lvl w:ilvl="0" w:tplc="244E2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BF14E6"/>
    <w:multiLevelType w:val="hybridMultilevel"/>
    <w:tmpl w:val="B98E01E8"/>
    <w:lvl w:ilvl="0" w:tplc="786C26F4">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EEE16B4"/>
    <w:multiLevelType w:val="hybridMultilevel"/>
    <w:tmpl w:val="A024138C"/>
    <w:lvl w:ilvl="0" w:tplc="DD7EB0F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FF6211"/>
    <w:multiLevelType w:val="hybridMultilevel"/>
    <w:tmpl w:val="4E16396C"/>
    <w:lvl w:ilvl="0" w:tplc="48D6BFB6">
      <w:start w:val="1"/>
      <w:numFmt w:val="decimalEnclosedCircle"/>
      <w:lvlText w:val="%1"/>
      <w:lvlJc w:val="left"/>
      <w:pPr>
        <w:ind w:left="1830" w:hanging="360"/>
      </w:pPr>
      <w:rPr>
        <w:rFonts w:ascii="Times New Roman" w:cs="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5" w15:restartNumberingAfterBreak="0">
    <w:nsid w:val="656F2A68"/>
    <w:multiLevelType w:val="hybridMultilevel"/>
    <w:tmpl w:val="DBEA57EE"/>
    <w:lvl w:ilvl="0" w:tplc="490A7AE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FE5207"/>
    <w:multiLevelType w:val="hybridMultilevel"/>
    <w:tmpl w:val="F140E1A6"/>
    <w:lvl w:ilvl="0" w:tplc="79BCB2A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A0A6A"/>
    <w:multiLevelType w:val="hybridMultilevel"/>
    <w:tmpl w:val="34C4D1CE"/>
    <w:lvl w:ilvl="0" w:tplc="BBCC1FCC">
      <w:start w:val="5"/>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
  </w:num>
  <w:num w:numId="3">
    <w:abstractNumId w:val="33"/>
  </w:num>
  <w:num w:numId="4">
    <w:abstractNumId w:val="11"/>
  </w:num>
  <w:num w:numId="5">
    <w:abstractNumId w:val="3"/>
  </w:num>
  <w:num w:numId="6">
    <w:abstractNumId w:val="13"/>
  </w:num>
  <w:num w:numId="7">
    <w:abstractNumId w:val="14"/>
  </w:num>
  <w:num w:numId="8">
    <w:abstractNumId w:val="31"/>
  </w:num>
  <w:num w:numId="9">
    <w:abstractNumId w:val="28"/>
  </w:num>
  <w:num w:numId="10">
    <w:abstractNumId w:val="16"/>
  </w:num>
  <w:num w:numId="11">
    <w:abstractNumId w:val="25"/>
  </w:num>
  <w:num w:numId="12">
    <w:abstractNumId w:val="21"/>
  </w:num>
  <w:num w:numId="13">
    <w:abstractNumId w:val="29"/>
  </w:num>
  <w:num w:numId="14">
    <w:abstractNumId w:val="12"/>
  </w:num>
  <w:num w:numId="15">
    <w:abstractNumId w:val="37"/>
  </w:num>
  <w:num w:numId="16">
    <w:abstractNumId w:val="26"/>
  </w:num>
  <w:num w:numId="17">
    <w:abstractNumId w:val="7"/>
  </w:num>
  <w:num w:numId="18">
    <w:abstractNumId w:val="0"/>
  </w:num>
  <w:num w:numId="19">
    <w:abstractNumId w:val="36"/>
  </w:num>
  <w:num w:numId="20">
    <w:abstractNumId w:val="32"/>
  </w:num>
  <w:num w:numId="21">
    <w:abstractNumId w:val="5"/>
  </w:num>
  <w:num w:numId="22">
    <w:abstractNumId w:val="15"/>
  </w:num>
  <w:num w:numId="23">
    <w:abstractNumId w:val="8"/>
  </w:num>
  <w:num w:numId="24">
    <w:abstractNumId w:val="10"/>
  </w:num>
  <w:num w:numId="25">
    <w:abstractNumId w:val="6"/>
  </w:num>
  <w:num w:numId="26">
    <w:abstractNumId w:val="35"/>
  </w:num>
  <w:num w:numId="27">
    <w:abstractNumId w:val="2"/>
  </w:num>
  <w:num w:numId="28">
    <w:abstractNumId w:val="9"/>
  </w:num>
  <w:num w:numId="29">
    <w:abstractNumId w:val="4"/>
  </w:num>
  <w:num w:numId="30">
    <w:abstractNumId w:val="24"/>
  </w:num>
  <w:num w:numId="31">
    <w:abstractNumId w:val="18"/>
  </w:num>
  <w:num w:numId="32">
    <w:abstractNumId w:val="20"/>
  </w:num>
  <w:num w:numId="33">
    <w:abstractNumId w:val="34"/>
  </w:num>
  <w:num w:numId="34">
    <w:abstractNumId w:val="17"/>
  </w:num>
  <w:num w:numId="35">
    <w:abstractNumId w:val="23"/>
  </w:num>
  <w:num w:numId="36">
    <w:abstractNumId w:val="30"/>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2E"/>
    <w:rsid w:val="00000E59"/>
    <w:rsid w:val="00001E8F"/>
    <w:rsid w:val="000020E5"/>
    <w:rsid w:val="00004DD6"/>
    <w:rsid w:val="00011936"/>
    <w:rsid w:val="00012367"/>
    <w:rsid w:val="00022571"/>
    <w:rsid w:val="000366CD"/>
    <w:rsid w:val="00040FF9"/>
    <w:rsid w:val="0005112D"/>
    <w:rsid w:val="00054721"/>
    <w:rsid w:val="00071BBE"/>
    <w:rsid w:val="00075D56"/>
    <w:rsid w:val="00083B5F"/>
    <w:rsid w:val="00084D60"/>
    <w:rsid w:val="000928F1"/>
    <w:rsid w:val="000A01FF"/>
    <w:rsid w:val="000A1C88"/>
    <w:rsid w:val="000C5453"/>
    <w:rsid w:val="000D5DD2"/>
    <w:rsid w:val="000E4763"/>
    <w:rsid w:val="000E793D"/>
    <w:rsid w:val="000F5E2F"/>
    <w:rsid w:val="0010049D"/>
    <w:rsid w:val="00101209"/>
    <w:rsid w:val="00104A72"/>
    <w:rsid w:val="0011720A"/>
    <w:rsid w:val="00125AC0"/>
    <w:rsid w:val="00144118"/>
    <w:rsid w:val="00147A1B"/>
    <w:rsid w:val="001650C4"/>
    <w:rsid w:val="00172408"/>
    <w:rsid w:val="001725B1"/>
    <w:rsid w:val="00187188"/>
    <w:rsid w:val="001B7AD9"/>
    <w:rsid w:val="001C11BD"/>
    <w:rsid w:val="001C2D68"/>
    <w:rsid w:val="001C566A"/>
    <w:rsid w:val="001C5980"/>
    <w:rsid w:val="001E01A5"/>
    <w:rsid w:val="001E5E3C"/>
    <w:rsid w:val="001F5BD3"/>
    <w:rsid w:val="00207F58"/>
    <w:rsid w:val="00221E2F"/>
    <w:rsid w:val="002304ED"/>
    <w:rsid w:val="002335BA"/>
    <w:rsid w:val="002369F6"/>
    <w:rsid w:val="00236A61"/>
    <w:rsid w:val="00240DE7"/>
    <w:rsid w:val="00252972"/>
    <w:rsid w:val="002A2024"/>
    <w:rsid w:val="002A2639"/>
    <w:rsid w:val="002B2B1B"/>
    <w:rsid w:val="002C1DA6"/>
    <w:rsid w:val="002C670F"/>
    <w:rsid w:val="002D0A65"/>
    <w:rsid w:val="002D2D21"/>
    <w:rsid w:val="002E66C8"/>
    <w:rsid w:val="002F4A05"/>
    <w:rsid w:val="002F67D2"/>
    <w:rsid w:val="00301CC2"/>
    <w:rsid w:val="00306EB2"/>
    <w:rsid w:val="003147DF"/>
    <w:rsid w:val="003148E6"/>
    <w:rsid w:val="00340539"/>
    <w:rsid w:val="00340630"/>
    <w:rsid w:val="0035139A"/>
    <w:rsid w:val="00363369"/>
    <w:rsid w:val="003676A4"/>
    <w:rsid w:val="003720BE"/>
    <w:rsid w:val="00387C05"/>
    <w:rsid w:val="003A176F"/>
    <w:rsid w:val="003A5A7F"/>
    <w:rsid w:val="003B02C9"/>
    <w:rsid w:val="003B3F11"/>
    <w:rsid w:val="003B550F"/>
    <w:rsid w:val="003C0571"/>
    <w:rsid w:val="003D3353"/>
    <w:rsid w:val="003E50E8"/>
    <w:rsid w:val="003E5433"/>
    <w:rsid w:val="004011CB"/>
    <w:rsid w:val="00404456"/>
    <w:rsid w:val="00405743"/>
    <w:rsid w:val="00421781"/>
    <w:rsid w:val="00423094"/>
    <w:rsid w:val="00430484"/>
    <w:rsid w:val="00434DEB"/>
    <w:rsid w:val="00437411"/>
    <w:rsid w:val="0045481E"/>
    <w:rsid w:val="0046378E"/>
    <w:rsid w:val="0047340F"/>
    <w:rsid w:val="00474AC9"/>
    <w:rsid w:val="00493188"/>
    <w:rsid w:val="0049655D"/>
    <w:rsid w:val="004A3309"/>
    <w:rsid w:val="004A4AC2"/>
    <w:rsid w:val="004C23EE"/>
    <w:rsid w:val="004C4D0F"/>
    <w:rsid w:val="004C6943"/>
    <w:rsid w:val="004D1125"/>
    <w:rsid w:val="004D297E"/>
    <w:rsid w:val="004D3A67"/>
    <w:rsid w:val="004D6FFA"/>
    <w:rsid w:val="004F72FC"/>
    <w:rsid w:val="005005AA"/>
    <w:rsid w:val="0050743B"/>
    <w:rsid w:val="0052482D"/>
    <w:rsid w:val="00530A18"/>
    <w:rsid w:val="00531A4F"/>
    <w:rsid w:val="0053221B"/>
    <w:rsid w:val="00532A33"/>
    <w:rsid w:val="00544234"/>
    <w:rsid w:val="00544456"/>
    <w:rsid w:val="00545D08"/>
    <w:rsid w:val="005541A3"/>
    <w:rsid w:val="00561B4C"/>
    <w:rsid w:val="00570E3B"/>
    <w:rsid w:val="00587965"/>
    <w:rsid w:val="00592494"/>
    <w:rsid w:val="00594A13"/>
    <w:rsid w:val="0059536B"/>
    <w:rsid w:val="005C31C9"/>
    <w:rsid w:val="005D523C"/>
    <w:rsid w:val="005D6B94"/>
    <w:rsid w:val="005D7FC0"/>
    <w:rsid w:val="005E1A43"/>
    <w:rsid w:val="005E4F69"/>
    <w:rsid w:val="005F075D"/>
    <w:rsid w:val="005F6199"/>
    <w:rsid w:val="006054FC"/>
    <w:rsid w:val="006106B2"/>
    <w:rsid w:val="00613BC1"/>
    <w:rsid w:val="006150A6"/>
    <w:rsid w:val="00617538"/>
    <w:rsid w:val="00620412"/>
    <w:rsid w:val="006247CF"/>
    <w:rsid w:val="00624F88"/>
    <w:rsid w:val="00635844"/>
    <w:rsid w:val="0063676A"/>
    <w:rsid w:val="00647C2A"/>
    <w:rsid w:val="00650E0B"/>
    <w:rsid w:val="00662FF9"/>
    <w:rsid w:val="00664075"/>
    <w:rsid w:val="006643E0"/>
    <w:rsid w:val="006660AF"/>
    <w:rsid w:val="00666C3A"/>
    <w:rsid w:val="006731BD"/>
    <w:rsid w:val="00673F5B"/>
    <w:rsid w:val="00681B6F"/>
    <w:rsid w:val="006852E9"/>
    <w:rsid w:val="006857E2"/>
    <w:rsid w:val="00694116"/>
    <w:rsid w:val="006A01BC"/>
    <w:rsid w:val="006B662D"/>
    <w:rsid w:val="006C37C9"/>
    <w:rsid w:val="006C6E4C"/>
    <w:rsid w:val="006D625A"/>
    <w:rsid w:val="006F05A8"/>
    <w:rsid w:val="006F3D24"/>
    <w:rsid w:val="007106B8"/>
    <w:rsid w:val="007130FE"/>
    <w:rsid w:val="00724B07"/>
    <w:rsid w:val="00751601"/>
    <w:rsid w:val="00754F5B"/>
    <w:rsid w:val="00760359"/>
    <w:rsid w:val="00760CF3"/>
    <w:rsid w:val="00763E83"/>
    <w:rsid w:val="007723DB"/>
    <w:rsid w:val="00780F39"/>
    <w:rsid w:val="00783491"/>
    <w:rsid w:val="00793CF3"/>
    <w:rsid w:val="007A7E49"/>
    <w:rsid w:val="007B425D"/>
    <w:rsid w:val="007B511B"/>
    <w:rsid w:val="007C16A1"/>
    <w:rsid w:val="007D1865"/>
    <w:rsid w:val="007F3AC3"/>
    <w:rsid w:val="008308B3"/>
    <w:rsid w:val="00842490"/>
    <w:rsid w:val="0084486B"/>
    <w:rsid w:val="00855EF6"/>
    <w:rsid w:val="00873BC1"/>
    <w:rsid w:val="00882CB5"/>
    <w:rsid w:val="00885C09"/>
    <w:rsid w:val="00893A7D"/>
    <w:rsid w:val="008B018D"/>
    <w:rsid w:val="008B05EC"/>
    <w:rsid w:val="008C01A5"/>
    <w:rsid w:val="008C5FF6"/>
    <w:rsid w:val="008C6C3E"/>
    <w:rsid w:val="008D14FE"/>
    <w:rsid w:val="008D5E8A"/>
    <w:rsid w:val="008E54CA"/>
    <w:rsid w:val="008E6D4A"/>
    <w:rsid w:val="008F1BA4"/>
    <w:rsid w:val="008F7801"/>
    <w:rsid w:val="009008DC"/>
    <w:rsid w:val="00904478"/>
    <w:rsid w:val="009044F6"/>
    <w:rsid w:val="00920652"/>
    <w:rsid w:val="0092280F"/>
    <w:rsid w:val="00933813"/>
    <w:rsid w:val="009346F7"/>
    <w:rsid w:val="00946BB2"/>
    <w:rsid w:val="00950BA4"/>
    <w:rsid w:val="009556BB"/>
    <w:rsid w:val="00956F4B"/>
    <w:rsid w:val="00963CA4"/>
    <w:rsid w:val="00980566"/>
    <w:rsid w:val="00985E33"/>
    <w:rsid w:val="00993870"/>
    <w:rsid w:val="0099435D"/>
    <w:rsid w:val="009964B0"/>
    <w:rsid w:val="009A365B"/>
    <w:rsid w:val="009B352D"/>
    <w:rsid w:val="009C41C9"/>
    <w:rsid w:val="009D29BB"/>
    <w:rsid w:val="009D7BBA"/>
    <w:rsid w:val="009D7E4E"/>
    <w:rsid w:val="009E24C8"/>
    <w:rsid w:val="009E27A6"/>
    <w:rsid w:val="009E53E9"/>
    <w:rsid w:val="00A00DE6"/>
    <w:rsid w:val="00A14051"/>
    <w:rsid w:val="00A31416"/>
    <w:rsid w:val="00A405E4"/>
    <w:rsid w:val="00A4194D"/>
    <w:rsid w:val="00A42B76"/>
    <w:rsid w:val="00A461B4"/>
    <w:rsid w:val="00A526BB"/>
    <w:rsid w:val="00A603A8"/>
    <w:rsid w:val="00A75A82"/>
    <w:rsid w:val="00AA2CD7"/>
    <w:rsid w:val="00AA35C3"/>
    <w:rsid w:val="00AB43DD"/>
    <w:rsid w:val="00AC694C"/>
    <w:rsid w:val="00AC7A37"/>
    <w:rsid w:val="00AD0552"/>
    <w:rsid w:val="00AE3569"/>
    <w:rsid w:val="00AE57F8"/>
    <w:rsid w:val="00AE5C13"/>
    <w:rsid w:val="00AE72DB"/>
    <w:rsid w:val="00B0062B"/>
    <w:rsid w:val="00B01ABD"/>
    <w:rsid w:val="00B1003A"/>
    <w:rsid w:val="00B15759"/>
    <w:rsid w:val="00B21CAD"/>
    <w:rsid w:val="00B223C7"/>
    <w:rsid w:val="00B26C8D"/>
    <w:rsid w:val="00B350E4"/>
    <w:rsid w:val="00B57799"/>
    <w:rsid w:val="00B835F5"/>
    <w:rsid w:val="00B872EF"/>
    <w:rsid w:val="00B97945"/>
    <w:rsid w:val="00BA6E0B"/>
    <w:rsid w:val="00BF3002"/>
    <w:rsid w:val="00BF77D0"/>
    <w:rsid w:val="00C0553A"/>
    <w:rsid w:val="00C05C07"/>
    <w:rsid w:val="00C120D7"/>
    <w:rsid w:val="00C14E7E"/>
    <w:rsid w:val="00C25D41"/>
    <w:rsid w:val="00C271F7"/>
    <w:rsid w:val="00C3049D"/>
    <w:rsid w:val="00C36D40"/>
    <w:rsid w:val="00C4175B"/>
    <w:rsid w:val="00C43072"/>
    <w:rsid w:val="00C56574"/>
    <w:rsid w:val="00C66095"/>
    <w:rsid w:val="00C73754"/>
    <w:rsid w:val="00C9542A"/>
    <w:rsid w:val="00CB01AF"/>
    <w:rsid w:val="00CB0982"/>
    <w:rsid w:val="00CB20FB"/>
    <w:rsid w:val="00CB3B06"/>
    <w:rsid w:val="00CB7C0E"/>
    <w:rsid w:val="00CC4494"/>
    <w:rsid w:val="00CD09FB"/>
    <w:rsid w:val="00CD43F1"/>
    <w:rsid w:val="00CD442B"/>
    <w:rsid w:val="00CD745B"/>
    <w:rsid w:val="00CE02E9"/>
    <w:rsid w:val="00D00C05"/>
    <w:rsid w:val="00D10AF9"/>
    <w:rsid w:val="00D143AC"/>
    <w:rsid w:val="00D1604B"/>
    <w:rsid w:val="00D270B7"/>
    <w:rsid w:val="00D320DE"/>
    <w:rsid w:val="00D32197"/>
    <w:rsid w:val="00D4792E"/>
    <w:rsid w:val="00D566F7"/>
    <w:rsid w:val="00D8148B"/>
    <w:rsid w:val="00D96C82"/>
    <w:rsid w:val="00DA5277"/>
    <w:rsid w:val="00DA562E"/>
    <w:rsid w:val="00DB72AA"/>
    <w:rsid w:val="00DB7653"/>
    <w:rsid w:val="00DC1613"/>
    <w:rsid w:val="00DC215F"/>
    <w:rsid w:val="00DC4644"/>
    <w:rsid w:val="00DD6F8A"/>
    <w:rsid w:val="00DF5065"/>
    <w:rsid w:val="00E028C2"/>
    <w:rsid w:val="00E04A10"/>
    <w:rsid w:val="00E06AC0"/>
    <w:rsid w:val="00E12CAB"/>
    <w:rsid w:val="00E16543"/>
    <w:rsid w:val="00E25F8B"/>
    <w:rsid w:val="00E33B9A"/>
    <w:rsid w:val="00E448B8"/>
    <w:rsid w:val="00E51BB5"/>
    <w:rsid w:val="00E51F7F"/>
    <w:rsid w:val="00E80E16"/>
    <w:rsid w:val="00E82145"/>
    <w:rsid w:val="00E840E1"/>
    <w:rsid w:val="00EB35E5"/>
    <w:rsid w:val="00EC6AD3"/>
    <w:rsid w:val="00ED08A0"/>
    <w:rsid w:val="00ED41B6"/>
    <w:rsid w:val="00F21492"/>
    <w:rsid w:val="00F34AB1"/>
    <w:rsid w:val="00F65164"/>
    <w:rsid w:val="00F6731E"/>
    <w:rsid w:val="00F750C5"/>
    <w:rsid w:val="00F9212D"/>
    <w:rsid w:val="00F932C4"/>
    <w:rsid w:val="00FA4928"/>
    <w:rsid w:val="00FA5723"/>
    <w:rsid w:val="00FA7DEE"/>
    <w:rsid w:val="00FB3191"/>
    <w:rsid w:val="00FE47B8"/>
    <w:rsid w:val="00FE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A47CBE-A664-4638-9065-78287DC2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0E0B"/>
    <w:pPr>
      <w:tabs>
        <w:tab w:val="center" w:pos="4252"/>
        <w:tab w:val="right" w:pos="8504"/>
      </w:tabs>
      <w:snapToGrid w:val="0"/>
    </w:pPr>
  </w:style>
  <w:style w:type="character" w:customStyle="1" w:styleId="a5">
    <w:name w:val="ヘッダー (文字)"/>
    <w:basedOn w:val="a0"/>
    <w:link w:val="a4"/>
    <w:uiPriority w:val="99"/>
    <w:rsid w:val="00650E0B"/>
  </w:style>
  <w:style w:type="paragraph" w:styleId="a6">
    <w:name w:val="footer"/>
    <w:basedOn w:val="a"/>
    <w:link w:val="a7"/>
    <w:uiPriority w:val="99"/>
    <w:unhideWhenUsed/>
    <w:rsid w:val="00650E0B"/>
    <w:pPr>
      <w:tabs>
        <w:tab w:val="center" w:pos="4252"/>
        <w:tab w:val="right" w:pos="8504"/>
      </w:tabs>
      <w:snapToGrid w:val="0"/>
    </w:pPr>
  </w:style>
  <w:style w:type="character" w:customStyle="1" w:styleId="a7">
    <w:name w:val="フッター (文字)"/>
    <w:basedOn w:val="a0"/>
    <w:link w:val="a6"/>
    <w:uiPriority w:val="99"/>
    <w:rsid w:val="00650E0B"/>
  </w:style>
  <w:style w:type="paragraph" w:styleId="a8">
    <w:name w:val="List Paragraph"/>
    <w:basedOn w:val="a"/>
    <w:uiPriority w:val="34"/>
    <w:qFormat/>
    <w:rsid w:val="00531A4F"/>
    <w:pPr>
      <w:ind w:leftChars="400" w:left="840"/>
    </w:pPr>
  </w:style>
  <w:style w:type="paragraph" w:styleId="a9">
    <w:name w:val="Balloon Text"/>
    <w:basedOn w:val="a"/>
    <w:link w:val="aa"/>
    <w:uiPriority w:val="99"/>
    <w:semiHidden/>
    <w:unhideWhenUsed/>
    <w:rsid w:val="003A5A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5A7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05C07"/>
  </w:style>
  <w:style w:type="character" w:customStyle="1" w:styleId="ac">
    <w:name w:val="日付 (文字)"/>
    <w:basedOn w:val="a0"/>
    <w:link w:val="ab"/>
    <w:uiPriority w:val="99"/>
    <w:semiHidden/>
    <w:rsid w:val="00C0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DDD9-7881-4602-8EDE-BEC9D5A7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4502</Words>
  <Characters>25664</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豊﨑 宏（教）</dc:creator>
  <cp:keywords/>
  <dc:description/>
  <cp:lastModifiedBy>user</cp:lastModifiedBy>
  <cp:revision>2</cp:revision>
  <cp:lastPrinted>2017-12-05T09:54:00Z</cp:lastPrinted>
  <dcterms:created xsi:type="dcterms:W3CDTF">2017-12-05T10:24:00Z</dcterms:created>
  <dcterms:modified xsi:type="dcterms:W3CDTF">2017-12-05T10:24:00Z</dcterms:modified>
</cp:coreProperties>
</file>